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18AF" w:rsidR="00AC2896" w:rsidP="009F5C60" w:rsidRDefault="00EF6CA4" w14:paraId="36050D44" w14:textId="77777777">
      <w:pPr>
        <w:pStyle w:val="Heading4"/>
        <w:jc w:val="both"/>
        <w:rPr>
          <w:b/>
          <w:bCs/>
          <w:sz w:val="28"/>
          <w:szCs w:val="28"/>
        </w:rPr>
      </w:pPr>
      <w:r w:rsidRPr="001518AF">
        <w:rPr>
          <w:b/>
          <w:bCs/>
          <w:sz w:val="28"/>
          <w:szCs w:val="28"/>
        </w:rPr>
        <w:t>Role profile</w:t>
      </w:r>
    </w:p>
    <w:p w:rsidRPr="001518AF" w:rsidR="00D30579" w:rsidP="009F5C60" w:rsidRDefault="00D30579" w14:paraId="7ADAB2FB" w14:textId="77777777">
      <w:pPr>
        <w:jc w:val="both"/>
        <w:rPr>
          <w:rFonts w:ascii="Arial" w:hAnsi="Arial" w:cs="Arial"/>
        </w:rPr>
      </w:pPr>
    </w:p>
    <w:p w:rsidRPr="001518AF" w:rsidR="00AC2896" w:rsidP="009F5C60" w:rsidRDefault="00AC2896" w14:paraId="331139C0" w14:textId="77777777">
      <w:pPr>
        <w:pBdr>
          <w:top w:val="single" w:color="auto" w:sz="4" w:space="1"/>
        </w:pBdr>
        <w:jc w:val="both"/>
        <w:rPr>
          <w:rFonts w:ascii="Arial" w:hAnsi="Arial" w:cs="Arial"/>
          <w:sz w:val="24"/>
          <w:szCs w:val="24"/>
        </w:rPr>
      </w:pPr>
    </w:p>
    <w:p w:rsidRPr="006F661E" w:rsidR="00AC2896" w:rsidP="009F5C60" w:rsidRDefault="00AC2896" w14:paraId="36E14A40" w14:textId="38D6FBBB">
      <w:pPr>
        <w:ind w:left="2160" w:hanging="2160"/>
        <w:jc w:val="both"/>
        <w:rPr>
          <w:rFonts w:ascii="Arial" w:hAnsi="Arial" w:cs="Arial"/>
          <w:b/>
          <w:bCs/>
          <w:color w:val="FF0000"/>
          <w:sz w:val="24"/>
          <w:szCs w:val="24"/>
        </w:rPr>
      </w:pPr>
      <w:r w:rsidRPr="006F661E">
        <w:rPr>
          <w:rFonts w:ascii="Arial" w:hAnsi="Arial" w:cs="Arial"/>
          <w:b/>
          <w:bCs/>
          <w:sz w:val="24"/>
          <w:szCs w:val="24"/>
        </w:rPr>
        <w:t xml:space="preserve">Job Title: </w:t>
      </w:r>
      <w:r w:rsidRPr="006F661E" w:rsidR="00F243FC">
        <w:rPr>
          <w:rFonts w:ascii="Arial" w:hAnsi="Arial" w:cs="Arial"/>
          <w:b/>
          <w:bCs/>
          <w:sz w:val="24"/>
          <w:szCs w:val="24"/>
        </w:rPr>
        <w:t>Head of Partnerships and Supply</w:t>
      </w:r>
    </w:p>
    <w:p w:rsidRPr="006F661E" w:rsidR="00AC2896" w:rsidP="009F5C60" w:rsidRDefault="00AC2896" w14:paraId="7BEA485F" w14:textId="77777777">
      <w:pPr>
        <w:jc w:val="both"/>
        <w:rPr>
          <w:rFonts w:ascii="Arial" w:hAnsi="Arial" w:cs="Arial"/>
          <w:bCs/>
          <w:sz w:val="24"/>
        </w:rPr>
      </w:pPr>
    </w:p>
    <w:p w:rsidRPr="006F661E" w:rsidR="00AC2896" w:rsidP="10002087" w:rsidRDefault="000F1601" w14:paraId="65E75D85" w14:textId="6723E369">
      <w:pPr>
        <w:jc w:val="both"/>
        <w:rPr>
          <w:rFonts w:ascii="Arial" w:hAnsi="Arial" w:cs="Arial"/>
          <w:b w:val="1"/>
          <w:bCs w:val="1"/>
          <w:i w:val="1"/>
          <w:iCs w:val="1"/>
          <w:sz w:val="24"/>
          <w:szCs w:val="24"/>
          <w:u w:val="single"/>
        </w:rPr>
      </w:pPr>
      <w:r w:rsidRPr="10002087" w:rsidR="000F1601">
        <w:rPr>
          <w:rFonts w:ascii="Arial" w:hAnsi="Arial" w:cs="Arial"/>
          <w:b w:val="1"/>
          <w:bCs w:val="1"/>
          <w:sz w:val="24"/>
          <w:szCs w:val="24"/>
        </w:rPr>
        <w:t>Post Number</w:t>
      </w:r>
      <w:r w:rsidRPr="10002087" w:rsidR="003C1F9A">
        <w:rPr>
          <w:rFonts w:ascii="Arial" w:hAnsi="Arial" w:cs="Arial"/>
          <w:b w:val="1"/>
          <w:bCs w:val="1"/>
          <w:sz w:val="24"/>
          <w:szCs w:val="24"/>
        </w:rPr>
        <w:t xml:space="preserve">: </w:t>
      </w:r>
      <w:r w:rsidRPr="10002087" w:rsidR="0002547C">
        <w:rPr>
          <w:rFonts w:ascii="Arial" w:hAnsi="Arial" w:cs="Arial"/>
          <w:b w:val="1"/>
          <w:bCs w:val="1"/>
          <w:sz w:val="24"/>
          <w:szCs w:val="24"/>
        </w:rPr>
        <w:t>2028</w:t>
      </w:r>
      <w:r w:rsidRPr="10002087" w:rsidR="005210A7">
        <w:rPr>
          <w:rFonts w:ascii="Arial" w:hAnsi="Arial" w:cs="Arial"/>
          <w:b w:val="1"/>
          <w:bCs w:val="1"/>
          <w:sz w:val="24"/>
          <w:szCs w:val="24"/>
        </w:rPr>
        <w:t>52</w:t>
      </w:r>
      <w:r>
        <w:tab/>
      </w:r>
      <w:r>
        <w:tab/>
      </w:r>
      <w:r>
        <w:tab/>
      </w:r>
      <w:r>
        <w:tab/>
      </w:r>
      <w:r w:rsidRPr="10002087" w:rsidR="00AC2896">
        <w:rPr>
          <w:rFonts w:ascii="Arial" w:hAnsi="Arial" w:cs="Arial"/>
          <w:b w:val="1"/>
          <w:bCs w:val="1"/>
          <w:sz w:val="24"/>
          <w:szCs w:val="24"/>
        </w:rPr>
        <w:t>Grade:</w:t>
      </w:r>
      <w:r w:rsidRPr="10002087" w:rsidR="00D30579">
        <w:rPr>
          <w:rFonts w:ascii="Arial" w:hAnsi="Arial" w:cs="Arial"/>
          <w:b w:val="1"/>
          <w:bCs w:val="1"/>
          <w:sz w:val="24"/>
          <w:szCs w:val="24"/>
        </w:rPr>
        <w:t xml:space="preserve"> </w:t>
      </w:r>
      <w:r w:rsidRPr="10002087" w:rsidR="0039640F">
        <w:rPr>
          <w:rFonts w:ascii="Arial" w:hAnsi="Arial" w:cs="Arial"/>
          <w:b w:val="1"/>
          <w:bCs w:val="1"/>
          <w:sz w:val="24"/>
          <w:szCs w:val="24"/>
        </w:rPr>
        <w:t>HMG1</w:t>
      </w:r>
    </w:p>
    <w:p w:rsidRPr="006F661E" w:rsidR="00B61D08" w:rsidP="009F5C60" w:rsidRDefault="00B61D08" w14:paraId="77FB9EA4" w14:textId="77777777">
      <w:pPr>
        <w:ind w:left="2160" w:hanging="2160"/>
        <w:jc w:val="both"/>
        <w:rPr>
          <w:rFonts w:ascii="Arial" w:hAnsi="Arial" w:cs="Arial"/>
          <w:bCs/>
          <w:sz w:val="24"/>
        </w:rPr>
      </w:pPr>
    </w:p>
    <w:p w:rsidRPr="006F661E" w:rsidR="00B61D08" w:rsidP="009F5C60" w:rsidRDefault="00B61D08" w14:paraId="0B01E5EE" w14:textId="7B499C7C">
      <w:pPr>
        <w:ind w:left="2160" w:hanging="2160"/>
        <w:jc w:val="both"/>
        <w:rPr>
          <w:rFonts w:ascii="Arial" w:hAnsi="Arial" w:cs="Arial"/>
          <w:b/>
          <w:bCs/>
          <w:sz w:val="24"/>
        </w:rPr>
      </w:pPr>
      <w:r w:rsidRPr="006F661E">
        <w:rPr>
          <w:rFonts w:ascii="Arial" w:hAnsi="Arial" w:cs="Arial"/>
          <w:b/>
          <w:bCs/>
          <w:sz w:val="24"/>
        </w:rPr>
        <w:t>D</w:t>
      </w:r>
      <w:r w:rsidRPr="006F661E" w:rsidR="00EF6CA4">
        <w:rPr>
          <w:rFonts w:ascii="Arial" w:hAnsi="Arial" w:cs="Arial"/>
          <w:b/>
          <w:bCs/>
          <w:sz w:val="24"/>
        </w:rPr>
        <w:t>irectorate</w:t>
      </w:r>
      <w:r w:rsidRPr="006F661E">
        <w:rPr>
          <w:rFonts w:ascii="Arial" w:hAnsi="Arial" w:cs="Arial"/>
          <w:b/>
          <w:bCs/>
          <w:sz w:val="24"/>
        </w:rPr>
        <w:t>:</w:t>
      </w:r>
      <w:r w:rsidRPr="006F661E" w:rsidR="00D30579">
        <w:rPr>
          <w:rFonts w:ascii="Arial" w:hAnsi="Arial" w:cs="Arial"/>
          <w:b/>
          <w:bCs/>
          <w:sz w:val="24"/>
        </w:rPr>
        <w:t xml:space="preserve">  </w:t>
      </w:r>
      <w:r w:rsidRPr="006F661E" w:rsidR="003C1F9A">
        <w:rPr>
          <w:rFonts w:ascii="Arial" w:hAnsi="Arial" w:cs="Arial"/>
          <w:b/>
          <w:bCs/>
          <w:sz w:val="24"/>
        </w:rPr>
        <w:t xml:space="preserve">Housing, Planning and </w:t>
      </w:r>
      <w:r w:rsidRPr="006F661E" w:rsidR="00716738">
        <w:rPr>
          <w:rFonts w:ascii="Arial" w:hAnsi="Arial" w:cs="Arial"/>
          <w:b/>
          <w:bCs/>
          <w:sz w:val="24"/>
        </w:rPr>
        <w:t>E</w:t>
      </w:r>
      <w:r w:rsidRPr="006F661E" w:rsidR="00F243FC">
        <w:rPr>
          <w:rFonts w:ascii="Arial" w:hAnsi="Arial" w:cs="Arial"/>
          <w:b/>
          <w:bCs/>
          <w:sz w:val="24"/>
        </w:rPr>
        <w:t>n</w:t>
      </w:r>
      <w:r w:rsidRPr="006F661E" w:rsidR="00051246">
        <w:rPr>
          <w:rFonts w:ascii="Arial" w:hAnsi="Arial" w:cs="Arial"/>
          <w:b/>
          <w:bCs/>
          <w:sz w:val="24"/>
        </w:rPr>
        <w:t>vironmental Services</w:t>
      </w:r>
    </w:p>
    <w:p w:rsidRPr="006F661E" w:rsidR="00B61D08" w:rsidP="009F5C60" w:rsidRDefault="00B61D08" w14:paraId="62DE81BF" w14:textId="77777777">
      <w:pPr>
        <w:ind w:left="2160" w:hanging="2160"/>
        <w:jc w:val="both"/>
        <w:rPr>
          <w:rFonts w:ascii="Arial" w:hAnsi="Arial" w:cs="Arial"/>
          <w:bCs/>
          <w:sz w:val="24"/>
        </w:rPr>
      </w:pPr>
    </w:p>
    <w:p w:rsidRPr="006F661E" w:rsidR="00B61D08" w:rsidP="009F5C60" w:rsidRDefault="00B61D08" w14:paraId="0D2475A0" w14:textId="6595A45D">
      <w:pPr>
        <w:ind w:left="2160" w:hanging="2160"/>
        <w:jc w:val="both"/>
        <w:rPr>
          <w:rFonts w:ascii="Arial" w:hAnsi="Arial" w:cs="Arial"/>
          <w:b/>
          <w:bCs/>
          <w:sz w:val="24"/>
        </w:rPr>
      </w:pPr>
      <w:r w:rsidRPr="006F661E">
        <w:rPr>
          <w:rFonts w:ascii="Arial" w:hAnsi="Arial" w:cs="Arial"/>
          <w:b/>
          <w:bCs/>
          <w:sz w:val="24"/>
        </w:rPr>
        <w:t>S</w:t>
      </w:r>
      <w:r w:rsidRPr="006F661E" w:rsidR="00EF6CA4">
        <w:rPr>
          <w:rFonts w:ascii="Arial" w:hAnsi="Arial" w:cs="Arial"/>
          <w:b/>
          <w:bCs/>
          <w:sz w:val="24"/>
        </w:rPr>
        <w:t>ervice</w:t>
      </w:r>
      <w:r w:rsidRPr="006F661E" w:rsidR="00D30579">
        <w:rPr>
          <w:rFonts w:ascii="Arial" w:hAnsi="Arial" w:cs="Arial"/>
          <w:b/>
          <w:bCs/>
          <w:sz w:val="24"/>
        </w:rPr>
        <w:t xml:space="preserve">:        </w:t>
      </w:r>
      <w:r w:rsidRPr="006F661E" w:rsidR="003C1F9A">
        <w:rPr>
          <w:rFonts w:ascii="Arial" w:hAnsi="Arial" w:cs="Arial"/>
          <w:b/>
          <w:bCs/>
          <w:sz w:val="24"/>
        </w:rPr>
        <w:t xml:space="preserve">Housing </w:t>
      </w:r>
      <w:r w:rsidRPr="006F661E" w:rsidR="00051246">
        <w:rPr>
          <w:rFonts w:ascii="Arial" w:hAnsi="Arial" w:cs="Arial"/>
          <w:b/>
          <w:bCs/>
          <w:sz w:val="24"/>
        </w:rPr>
        <w:t>Development and Supply</w:t>
      </w:r>
      <w:r w:rsidRPr="006F661E" w:rsidR="003C1F9A">
        <w:rPr>
          <w:rFonts w:ascii="Arial" w:hAnsi="Arial" w:cs="Arial"/>
          <w:b/>
          <w:bCs/>
          <w:sz w:val="24"/>
        </w:rPr>
        <w:t xml:space="preserve"> </w:t>
      </w:r>
      <w:r w:rsidRPr="006F661E">
        <w:rPr>
          <w:rFonts w:ascii="Arial" w:hAnsi="Arial" w:cs="Arial"/>
          <w:b/>
          <w:bCs/>
          <w:sz w:val="24"/>
        </w:rPr>
        <w:tab/>
      </w:r>
    </w:p>
    <w:p w:rsidRPr="006F661E" w:rsidR="00B61D08" w:rsidP="009F5C60" w:rsidRDefault="00B61D08" w14:paraId="4AC12A8E" w14:textId="77777777">
      <w:pPr>
        <w:ind w:left="2160" w:hanging="2160"/>
        <w:jc w:val="both"/>
        <w:rPr>
          <w:rFonts w:ascii="Arial" w:hAnsi="Arial" w:cs="Arial"/>
          <w:bCs/>
          <w:sz w:val="24"/>
        </w:rPr>
      </w:pPr>
    </w:p>
    <w:p w:rsidRPr="006F661E" w:rsidR="00AC2896" w:rsidP="10002087" w:rsidRDefault="00D14B98" w14:paraId="6F8A6299" w14:textId="18E88F2C">
      <w:pPr>
        <w:ind w:left="2160" w:hanging="2160"/>
        <w:jc w:val="both"/>
        <w:rPr>
          <w:rFonts w:ascii="Arial" w:hAnsi="Arial" w:cs="Arial"/>
          <w:b w:val="1"/>
          <w:bCs w:val="1"/>
          <w:sz w:val="24"/>
          <w:szCs w:val="24"/>
        </w:rPr>
      </w:pPr>
      <w:r w:rsidRPr="10002087" w:rsidR="00D14B98">
        <w:rPr>
          <w:rFonts w:ascii="Arial" w:hAnsi="Arial" w:cs="Arial"/>
          <w:b w:val="1"/>
          <w:bCs w:val="1"/>
          <w:sz w:val="24"/>
          <w:szCs w:val="24"/>
        </w:rPr>
        <w:t>Reports to</w:t>
      </w:r>
      <w:r w:rsidRPr="10002087" w:rsidR="00AC2896">
        <w:rPr>
          <w:rFonts w:ascii="Arial" w:hAnsi="Arial" w:cs="Arial"/>
          <w:b w:val="1"/>
          <w:bCs w:val="1"/>
          <w:sz w:val="24"/>
          <w:szCs w:val="24"/>
        </w:rPr>
        <w:t>:</w:t>
      </w:r>
      <w:r w:rsidRPr="10002087" w:rsidR="00D30579">
        <w:rPr>
          <w:rFonts w:ascii="Arial" w:hAnsi="Arial" w:cs="Arial"/>
          <w:b w:val="1"/>
          <w:bCs w:val="1"/>
          <w:sz w:val="24"/>
          <w:szCs w:val="24"/>
        </w:rPr>
        <w:t xml:space="preserve">   </w:t>
      </w:r>
      <w:r w:rsidRPr="10002087" w:rsidR="00716738">
        <w:rPr>
          <w:rFonts w:ascii="Arial" w:hAnsi="Arial" w:cs="Arial"/>
          <w:b w:val="1"/>
          <w:bCs w:val="1"/>
          <w:sz w:val="24"/>
          <w:szCs w:val="24"/>
        </w:rPr>
        <w:t>Assistant Director</w:t>
      </w:r>
      <w:r w:rsidRPr="10002087" w:rsidR="79A51EEE">
        <w:rPr>
          <w:rFonts w:ascii="Arial" w:hAnsi="Arial" w:cs="Arial"/>
          <w:b w:val="1"/>
          <w:bCs w:val="1"/>
          <w:sz w:val="24"/>
          <w:szCs w:val="24"/>
        </w:rPr>
        <w:t xml:space="preserve"> Affordable Housing and Capital Projects</w:t>
      </w:r>
    </w:p>
    <w:p w:rsidRPr="006F661E" w:rsidR="00B71B48" w:rsidP="009F5C60" w:rsidRDefault="00B71B48" w14:paraId="2AF57FB2" w14:textId="77777777">
      <w:pPr>
        <w:ind w:left="2160" w:hanging="2160"/>
        <w:jc w:val="both"/>
        <w:rPr>
          <w:rFonts w:ascii="Arial" w:hAnsi="Arial" w:cs="Arial"/>
          <w:b/>
          <w:bCs/>
          <w:sz w:val="24"/>
        </w:rPr>
      </w:pPr>
    </w:p>
    <w:p w:rsidRPr="006F661E" w:rsidR="0068525E" w:rsidP="009F5C60" w:rsidRDefault="00B71B48" w14:paraId="273089BC" w14:textId="08BA4CE5">
      <w:pPr>
        <w:ind w:left="2160" w:hanging="2160"/>
        <w:jc w:val="both"/>
        <w:rPr>
          <w:rFonts w:ascii="Arial" w:hAnsi="Arial" w:cs="Arial"/>
          <w:b/>
          <w:bCs/>
          <w:sz w:val="24"/>
        </w:rPr>
      </w:pPr>
      <w:r w:rsidRPr="006F661E">
        <w:rPr>
          <w:rFonts w:ascii="Arial" w:hAnsi="Arial" w:cs="Arial"/>
          <w:b/>
          <w:bCs/>
          <w:sz w:val="24"/>
        </w:rPr>
        <w:t xml:space="preserve">Posts directly managed:  </w:t>
      </w:r>
    </w:p>
    <w:p w:rsidRPr="006F661E" w:rsidR="00FB70FC" w:rsidP="009F5C60" w:rsidRDefault="00FB70FC" w14:paraId="423751C8" w14:textId="5C00CEEC">
      <w:pPr>
        <w:ind w:left="2160" w:hanging="2160"/>
        <w:jc w:val="both"/>
        <w:rPr>
          <w:rFonts w:ascii="Arial" w:hAnsi="Arial" w:cs="Arial"/>
          <w:b/>
          <w:bCs/>
          <w:sz w:val="24"/>
        </w:rPr>
      </w:pPr>
      <w:r w:rsidRPr="006F661E">
        <w:rPr>
          <w:rFonts w:ascii="Arial" w:hAnsi="Arial" w:cs="Arial"/>
          <w:b/>
          <w:bCs/>
          <w:sz w:val="24"/>
        </w:rPr>
        <w:t xml:space="preserve">Senior Development and Supply </w:t>
      </w:r>
      <w:r w:rsidRPr="006F661E" w:rsidR="00171C4E">
        <w:rPr>
          <w:rFonts w:ascii="Arial" w:hAnsi="Arial" w:cs="Arial"/>
          <w:b/>
          <w:bCs/>
          <w:sz w:val="24"/>
        </w:rPr>
        <w:t>Manager (HMG2) x 1</w:t>
      </w:r>
    </w:p>
    <w:p w:rsidRPr="006F661E" w:rsidR="00CD65E6" w:rsidP="009F5C60" w:rsidRDefault="00CD65E6" w14:paraId="023B71E1" w14:textId="09EB673E">
      <w:pPr>
        <w:ind w:left="2160" w:hanging="2160"/>
        <w:jc w:val="both"/>
        <w:rPr>
          <w:rFonts w:ascii="Arial" w:hAnsi="Arial" w:cs="Arial"/>
          <w:b/>
          <w:bCs/>
          <w:sz w:val="24"/>
        </w:rPr>
      </w:pPr>
      <w:r w:rsidRPr="006F661E">
        <w:rPr>
          <w:rFonts w:ascii="Arial" w:hAnsi="Arial" w:cs="Arial"/>
          <w:b/>
          <w:bCs/>
          <w:sz w:val="24"/>
        </w:rPr>
        <w:t>Development Manager (PO7) x 1</w:t>
      </w:r>
    </w:p>
    <w:p w:rsidRPr="006F661E" w:rsidR="00C42A30" w:rsidP="009F5C60" w:rsidRDefault="00C42A30" w14:paraId="0F5AD2F8" w14:textId="65172651">
      <w:pPr>
        <w:ind w:left="2160" w:hanging="2160"/>
        <w:jc w:val="both"/>
        <w:rPr>
          <w:rFonts w:ascii="Arial" w:hAnsi="Arial" w:cs="Arial"/>
          <w:b/>
          <w:bCs/>
          <w:sz w:val="24"/>
        </w:rPr>
      </w:pPr>
      <w:r w:rsidRPr="006F661E">
        <w:rPr>
          <w:rFonts w:ascii="Arial" w:hAnsi="Arial" w:cs="Arial"/>
          <w:b/>
          <w:bCs/>
          <w:sz w:val="24"/>
        </w:rPr>
        <w:t>Housing Development and Supply Officer (PO4-PO6) x 5</w:t>
      </w:r>
    </w:p>
    <w:p w:rsidRPr="006F661E" w:rsidR="00C70348" w:rsidP="009F5C60" w:rsidRDefault="00C70348" w14:paraId="11E4748D" w14:textId="5AF389B3">
      <w:pPr>
        <w:ind w:left="2160" w:hanging="2160"/>
        <w:jc w:val="both"/>
        <w:rPr>
          <w:rFonts w:ascii="Arial" w:hAnsi="Arial" w:cs="Arial"/>
          <w:b/>
          <w:bCs/>
          <w:sz w:val="24"/>
        </w:rPr>
      </w:pPr>
      <w:r w:rsidRPr="006F661E">
        <w:rPr>
          <w:rFonts w:ascii="Arial" w:hAnsi="Arial" w:cs="Arial"/>
          <w:b/>
          <w:bCs/>
          <w:sz w:val="24"/>
        </w:rPr>
        <w:t>Apprentice (S02) x 1</w:t>
      </w:r>
    </w:p>
    <w:p w:rsidRPr="006F661E" w:rsidR="00AC2896" w:rsidP="009F5C60" w:rsidRDefault="00AC2896" w14:paraId="417CE38F" w14:textId="77777777">
      <w:pPr>
        <w:jc w:val="both"/>
        <w:rPr>
          <w:rFonts w:ascii="Arial" w:hAnsi="Arial" w:cs="Arial"/>
          <w:sz w:val="24"/>
        </w:rPr>
      </w:pPr>
    </w:p>
    <w:p w:rsidRPr="006F661E" w:rsidR="00AC2896" w:rsidP="009F5C60" w:rsidRDefault="00AC2896" w14:paraId="6F32CD19" w14:textId="77777777">
      <w:pPr>
        <w:pBdr>
          <w:top w:val="single" w:color="auto" w:sz="4" w:space="1"/>
        </w:pBdr>
        <w:jc w:val="both"/>
        <w:rPr>
          <w:rFonts w:ascii="Arial" w:hAnsi="Arial" w:cs="Arial"/>
          <w:sz w:val="24"/>
        </w:rPr>
      </w:pPr>
    </w:p>
    <w:p w:rsidRPr="006F661E" w:rsidR="00C76CC1" w:rsidP="009F5C60" w:rsidRDefault="00B61D08" w14:paraId="085995FA" w14:textId="77777777">
      <w:pPr>
        <w:jc w:val="both"/>
        <w:rPr>
          <w:rFonts w:ascii="Arial" w:hAnsi="Arial" w:cs="Arial"/>
          <w:sz w:val="24"/>
        </w:rPr>
      </w:pPr>
      <w:r w:rsidRPr="006F661E">
        <w:rPr>
          <w:rFonts w:ascii="Arial" w:hAnsi="Arial" w:cs="Arial"/>
          <w:b/>
          <w:sz w:val="24"/>
        </w:rPr>
        <w:t>PURPOSE OF ROLE</w:t>
      </w:r>
      <w:r w:rsidRPr="006F661E" w:rsidR="00186BBF">
        <w:rPr>
          <w:rFonts w:ascii="Arial" w:hAnsi="Arial" w:cs="Arial"/>
          <w:b/>
          <w:sz w:val="24"/>
        </w:rPr>
        <w:t>:</w:t>
      </w:r>
      <w:r w:rsidRPr="006F661E" w:rsidR="00D14B98">
        <w:rPr>
          <w:rFonts w:ascii="Arial" w:hAnsi="Arial" w:cs="Arial"/>
          <w:sz w:val="24"/>
        </w:rPr>
        <w:t xml:space="preserve"> </w:t>
      </w:r>
    </w:p>
    <w:p w:rsidRPr="006F661E" w:rsidR="00C76CC1" w:rsidP="009F5C60" w:rsidRDefault="00C76CC1" w14:paraId="4DB03414" w14:textId="77777777">
      <w:pPr>
        <w:jc w:val="both"/>
        <w:rPr>
          <w:rFonts w:ascii="Arial" w:hAnsi="Arial" w:cs="Arial"/>
          <w:sz w:val="24"/>
        </w:rPr>
      </w:pPr>
    </w:p>
    <w:p w:rsidRPr="006F661E" w:rsidR="00C76CC1" w:rsidP="001518AF" w:rsidRDefault="00C76CC1" w14:paraId="7BCAC664" w14:textId="11B121AC">
      <w:pPr>
        <w:pStyle w:val="ListParagraph"/>
        <w:ind w:left="0"/>
        <w:jc w:val="both"/>
        <w:rPr>
          <w:rFonts w:ascii="Arial" w:hAnsi="Arial" w:cs="Arial"/>
          <w:sz w:val="24"/>
          <w:szCs w:val="24"/>
        </w:rPr>
      </w:pPr>
      <w:r w:rsidRPr="006F661E">
        <w:rPr>
          <w:rFonts w:ascii="Arial" w:hAnsi="Arial" w:cs="Arial"/>
          <w:sz w:val="24"/>
          <w:szCs w:val="24"/>
        </w:rPr>
        <w:t xml:space="preserve">To provide strategic leadership in shaping and growing the availability of affordable housing through a wide range of new housing solutions. </w:t>
      </w:r>
    </w:p>
    <w:p w:rsidRPr="006F661E" w:rsidR="00C76CC1" w:rsidP="006F661E" w:rsidRDefault="00C76CC1" w14:paraId="2D29F672" w14:textId="77777777">
      <w:pPr>
        <w:jc w:val="both"/>
        <w:rPr>
          <w:rFonts w:ascii="Arial" w:hAnsi="Arial" w:cs="Arial"/>
          <w:sz w:val="24"/>
          <w:szCs w:val="24"/>
        </w:rPr>
      </w:pPr>
    </w:p>
    <w:p w:rsidRPr="006F661E" w:rsidR="00C76CC1" w:rsidP="001518AF" w:rsidRDefault="00C76CC1" w14:paraId="3DE040AA" w14:textId="3F88E62C">
      <w:pPr>
        <w:pStyle w:val="ListParagraph"/>
        <w:ind w:left="0"/>
        <w:jc w:val="both"/>
        <w:rPr>
          <w:rFonts w:ascii="Arial" w:hAnsi="Arial" w:cs="Arial"/>
          <w:sz w:val="24"/>
          <w:szCs w:val="24"/>
        </w:rPr>
      </w:pPr>
      <w:r w:rsidRPr="006F661E">
        <w:rPr>
          <w:rFonts w:ascii="Arial" w:hAnsi="Arial" w:cs="Arial"/>
          <w:sz w:val="24"/>
          <w:szCs w:val="24"/>
        </w:rPr>
        <w:t xml:space="preserve">To lead on the council’s own </w:t>
      </w:r>
      <w:r w:rsidRPr="006F661E" w:rsidR="005210A7">
        <w:rPr>
          <w:rFonts w:ascii="Arial" w:hAnsi="Arial" w:cs="Arial"/>
          <w:sz w:val="24"/>
          <w:szCs w:val="24"/>
        </w:rPr>
        <w:t xml:space="preserve">pre-contract aspects of the </w:t>
      </w:r>
      <w:r w:rsidRPr="006F661E">
        <w:rPr>
          <w:rFonts w:ascii="Arial" w:hAnsi="Arial" w:cs="Arial"/>
          <w:sz w:val="24"/>
          <w:szCs w:val="24"/>
        </w:rPr>
        <w:t xml:space="preserve">new housing development programme including GLA funded schemes and identify further development opportunities in partnership with key stakeholders, to further the availability of housing supply across tenures and secure a pipeline of development opportunities to meet the </w:t>
      </w:r>
      <w:r w:rsidRPr="006F661E" w:rsidR="00F240F3">
        <w:rPr>
          <w:rFonts w:ascii="Arial" w:hAnsi="Arial" w:cs="Arial"/>
          <w:sz w:val="24"/>
          <w:szCs w:val="24"/>
        </w:rPr>
        <w:t>council’s housing need</w:t>
      </w:r>
      <w:r w:rsidRPr="006F661E" w:rsidR="005210A7">
        <w:rPr>
          <w:rFonts w:ascii="Arial" w:hAnsi="Arial" w:cs="Arial"/>
          <w:sz w:val="24"/>
          <w:szCs w:val="24"/>
        </w:rPr>
        <w:t xml:space="preserve"> and </w:t>
      </w:r>
      <w:r w:rsidRPr="006F661E">
        <w:rPr>
          <w:rFonts w:ascii="Arial" w:hAnsi="Arial" w:cs="Arial"/>
          <w:sz w:val="24"/>
          <w:szCs w:val="24"/>
        </w:rPr>
        <w:t xml:space="preserve">Commitment to build </w:t>
      </w:r>
      <w:r w:rsidRPr="006F661E" w:rsidR="00C96CB9">
        <w:rPr>
          <w:rFonts w:ascii="Arial" w:hAnsi="Arial" w:cs="Arial"/>
          <w:sz w:val="24"/>
          <w:szCs w:val="24"/>
        </w:rPr>
        <w:t xml:space="preserve">and buy </w:t>
      </w:r>
      <w:r w:rsidRPr="006F661E">
        <w:rPr>
          <w:rFonts w:ascii="Arial" w:hAnsi="Arial" w:cs="Arial"/>
          <w:sz w:val="24"/>
          <w:szCs w:val="24"/>
        </w:rPr>
        <w:t>2,</w:t>
      </w:r>
      <w:r w:rsidRPr="006F661E" w:rsidR="005210A7">
        <w:rPr>
          <w:rFonts w:ascii="Arial" w:hAnsi="Arial" w:cs="Arial"/>
          <w:sz w:val="24"/>
          <w:szCs w:val="24"/>
        </w:rPr>
        <w:t>000</w:t>
      </w:r>
      <w:r w:rsidRPr="006F661E">
        <w:rPr>
          <w:rFonts w:ascii="Arial" w:hAnsi="Arial" w:cs="Arial"/>
          <w:sz w:val="24"/>
          <w:szCs w:val="24"/>
        </w:rPr>
        <w:t xml:space="preserve"> new homes during 2022-26.</w:t>
      </w:r>
    </w:p>
    <w:p w:rsidRPr="00396CDE" w:rsidR="00C76CC1" w:rsidP="001518AF" w:rsidRDefault="00C76CC1" w14:paraId="2F2F7FF7" w14:textId="77777777">
      <w:pPr>
        <w:pStyle w:val="ListParagraph"/>
        <w:ind w:left="0"/>
        <w:rPr>
          <w:rFonts w:ascii="Arial" w:hAnsi="Arial" w:cs="Arial"/>
          <w:sz w:val="24"/>
          <w:szCs w:val="24"/>
        </w:rPr>
      </w:pPr>
    </w:p>
    <w:p w:rsidRPr="00396CDE" w:rsidR="00C76CC1" w:rsidP="001518AF" w:rsidRDefault="00C76CC1" w14:paraId="0685AA57" w14:textId="1CDC5320">
      <w:pPr>
        <w:pStyle w:val="ListParagraph"/>
        <w:ind w:left="0"/>
        <w:jc w:val="both"/>
        <w:rPr>
          <w:rFonts w:ascii="Arial" w:hAnsi="Arial" w:cs="Arial"/>
          <w:sz w:val="24"/>
          <w:szCs w:val="24"/>
        </w:rPr>
      </w:pPr>
      <w:r w:rsidRPr="006F661E">
        <w:rPr>
          <w:rFonts w:ascii="Arial" w:hAnsi="Arial" w:cs="Arial"/>
          <w:sz w:val="24"/>
        </w:rPr>
        <w:t xml:space="preserve">To be </w:t>
      </w:r>
      <w:r w:rsidRPr="006F661E" w:rsidR="005E2D9A">
        <w:rPr>
          <w:rFonts w:ascii="Arial" w:hAnsi="Arial" w:cs="Arial"/>
          <w:sz w:val="24"/>
        </w:rPr>
        <w:t>responsible</w:t>
      </w:r>
      <w:r w:rsidRPr="006F661E">
        <w:rPr>
          <w:rFonts w:ascii="Arial" w:hAnsi="Arial" w:cs="Arial"/>
          <w:sz w:val="24"/>
        </w:rPr>
        <w:t xml:space="preserve"> for </w:t>
      </w:r>
      <w:r w:rsidRPr="006F661E" w:rsidR="005210A7">
        <w:rPr>
          <w:rFonts w:ascii="Arial" w:hAnsi="Arial" w:cs="Arial"/>
          <w:sz w:val="24"/>
        </w:rPr>
        <w:t>negotiating all Affordable Housing within Borough</w:t>
      </w:r>
      <w:r w:rsidRPr="006F661E" w:rsidR="005E2D9A">
        <w:rPr>
          <w:rFonts w:ascii="Arial" w:hAnsi="Arial" w:cs="Arial"/>
          <w:sz w:val="24"/>
          <w:szCs w:val="24"/>
        </w:rPr>
        <w:t xml:space="preserve"> to </w:t>
      </w:r>
      <w:r w:rsidRPr="006F661E" w:rsidR="00A072B4">
        <w:rPr>
          <w:rFonts w:ascii="Arial" w:hAnsi="Arial" w:cs="Arial"/>
          <w:sz w:val="24"/>
          <w:szCs w:val="24"/>
        </w:rPr>
        <w:t>meet housing need</w:t>
      </w:r>
      <w:r w:rsidRPr="006F661E" w:rsidR="005210A7">
        <w:rPr>
          <w:rFonts w:ascii="Arial" w:hAnsi="Arial" w:cs="Arial"/>
          <w:sz w:val="24"/>
        </w:rPr>
        <w:t>.</w:t>
      </w:r>
    </w:p>
    <w:p w:rsidRPr="006F661E" w:rsidR="00C76CC1" w:rsidP="001518AF" w:rsidRDefault="00C76CC1" w14:paraId="50E46FCC" w14:textId="77777777">
      <w:pPr>
        <w:pStyle w:val="ListParagraph"/>
        <w:ind w:left="0"/>
        <w:rPr>
          <w:rFonts w:ascii="Arial" w:hAnsi="Arial" w:cs="Arial"/>
          <w:sz w:val="24"/>
        </w:rPr>
      </w:pPr>
    </w:p>
    <w:p w:rsidRPr="00396CDE" w:rsidR="00C76CC1" w:rsidP="001518AF" w:rsidRDefault="00C76CC1" w14:paraId="3DCCACCC" w14:textId="6F7A404F">
      <w:pPr>
        <w:pStyle w:val="ListParagraph"/>
        <w:ind w:left="0"/>
        <w:jc w:val="both"/>
        <w:rPr>
          <w:rFonts w:ascii="Arial" w:hAnsi="Arial" w:cs="Arial"/>
          <w:sz w:val="24"/>
          <w:szCs w:val="24"/>
        </w:rPr>
      </w:pPr>
      <w:r w:rsidRPr="006F661E">
        <w:rPr>
          <w:rFonts w:ascii="Arial" w:hAnsi="Arial" w:cs="Arial"/>
          <w:sz w:val="24"/>
        </w:rPr>
        <w:t xml:space="preserve">To be responsible for </w:t>
      </w:r>
      <w:r w:rsidRPr="006F661E" w:rsidR="0039640F">
        <w:rPr>
          <w:rFonts w:ascii="Arial" w:hAnsi="Arial" w:cs="Arial"/>
          <w:sz w:val="24"/>
        </w:rPr>
        <w:t xml:space="preserve">managing </w:t>
      </w:r>
      <w:r w:rsidRPr="006F661E">
        <w:rPr>
          <w:rFonts w:ascii="Arial" w:hAnsi="Arial" w:cs="Arial"/>
          <w:sz w:val="24"/>
        </w:rPr>
        <w:t xml:space="preserve">the </w:t>
      </w:r>
      <w:r w:rsidRPr="006F661E" w:rsidR="005E2D9A">
        <w:rPr>
          <w:rFonts w:ascii="Arial" w:hAnsi="Arial" w:cs="Arial"/>
          <w:sz w:val="24"/>
        </w:rPr>
        <w:t>pre-contract</w:t>
      </w:r>
      <w:r w:rsidRPr="006F661E">
        <w:rPr>
          <w:rFonts w:ascii="Arial" w:hAnsi="Arial" w:cs="Arial"/>
          <w:sz w:val="24"/>
        </w:rPr>
        <w:t xml:space="preserve"> team in </w:t>
      </w:r>
      <w:r w:rsidRPr="006F661E" w:rsidR="005E2D9A">
        <w:rPr>
          <w:rFonts w:ascii="Arial" w:hAnsi="Arial" w:cs="Arial"/>
          <w:sz w:val="24"/>
        </w:rPr>
        <w:t>securing</w:t>
      </w:r>
      <w:r w:rsidRPr="006F661E">
        <w:rPr>
          <w:rFonts w:ascii="Arial" w:hAnsi="Arial" w:cs="Arial"/>
          <w:sz w:val="24"/>
        </w:rPr>
        <w:t xml:space="preserve"> </w:t>
      </w:r>
      <w:r w:rsidRPr="006F661E" w:rsidR="005E2D9A">
        <w:rPr>
          <w:rFonts w:ascii="Arial" w:hAnsi="Arial" w:cs="Arial"/>
          <w:sz w:val="24"/>
        </w:rPr>
        <w:t>affordable housing</w:t>
      </w:r>
      <w:r w:rsidRPr="006F661E" w:rsidR="0039640F">
        <w:rPr>
          <w:rFonts w:ascii="Arial" w:hAnsi="Arial" w:cs="Arial"/>
          <w:sz w:val="24"/>
        </w:rPr>
        <w:t xml:space="preserve">, dealing with all technical </w:t>
      </w:r>
      <w:r w:rsidRPr="006F661E" w:rsidR="005E2D9A">
        <w:rPr>
          <w:rFonts w:ascii="Arial" w:hAnsi="Arial" w:cs="Arial"/>
          <w:sz w:val="24"/>
        </w:rPr>
        <w:t xml:space="preserve">planning, legal and contractual </w:t>
      </w:r>
      <w:r w:rsidRPr="006F661E" w:rsidR="0039640F">
        <w:rPr>
          <w:rFonts w:ascii="Arial" w:hAnsi="Arial" w:cs="Arial"/>
          <w:sz w:val="24"/>
        </w:rPr>
        <w:t>matters of residential propert</w:t>
      </w:r>
      <w:r w:rsidRPr="006F661E" w:rsidR="005E2D9A">
        <w:rPr>
          <w:rFonts w:ascii="Arial" w:hAnsi="Arial" w:cs="Arial"/>
          <w:sz w:val="24"/>
        </w:rPr>
        <w:t>y</w:t>
      </w:r>
      <w:r w:rsidRPr="006F661E" w:rsidR="0039640F">
        <w:rPr>
          <w:rFonts w:ascii="Arial" w:hAnsi="Arial" w:cs="Arial"/>
          <w:sz w:val="24"/>
        </w:rPr>
        <w:t xml:space="preserve"> including being responsible for</w:t>
      </w:r>
      <w:r w:rsidRPr="006F661E" w:rsidR="005A32AB">
        <w:rPr>
          <w:rFonts w:ascii="Arial" w:hAnsi="Arial" w:cs="Arial"/>
          <w:sz w:val="24"/>
        </w:rPr>
        <w:t xml:space="preserve"> </w:t>
      </w:r>
      <w:r w:rsidRPr="006F661E" w:rsidR="0039640F">
        <w:rPr>
          <w:rFonts w:ascii="Arial" w:hAnsi="Arial" w:cs="Arial"/>
          <w:sz w:val="24"/>
        </w:rPr>
        <w:t>a programme of this size and complexity, all</w:t>
      </w:r>
      <w:r w:rsidRPr="006F661E" w:rsidR="005A32AB">
        <w:rPr>
          <w:rFonts w:ascii="Arial" w:hAnsi="Arial" w:cs="Arial"/>
          <w:sz w:val="24"/>
        </w:rPr>
        <w:t xml:space="preserve"> in line with corporate policies and procedures within agreed deadlines.</w:t>
      </w:r>
    </w:p>
    <w:p w:rsidRPr="006F661E" w:rsidR="00C76CC1" w:rsidP="001518AF" w:rsidRDefault="00C76CC1" w14:paraId="700DD25E" w14:textId="77777777">
      <w:pPr>
        <w:pStyle w:val="ListParagraph"/>
        <w:ind w:left="0"/>
        <w:rPr>
          <w:rFonts w:ascii="Arial" w:hAnsi="Arial" w:cs="Arial"/>
          <w:sz w:val="24"/>
          <w:szCs w:val="24"/>
        </w:rPr>
      </w:pPr>
    </w:p>
    <w:p w:rsidRPr="00396CDE" w:rsidR="0039640F" w:rsidP="001518AF" w:rsidRDefault="00F4622F" w14:paraId="082E5108" w14:textId="04057BA3">
      <w:pPr>
        <w:pStyle w:val="ListParagraph"/>
        <w:ind w:left="0"/>
        <w:jc w:val="both"/>
        <w:rPr>
          <w:rFonts w:ascii="Arial" w:hAnsi="Arial" w:cs="Arial"/>
          <w:sz w:val="24"/>
          <w:szCs w:val="24"/>
        </w:rPr>
      </w:pPr>
      <w:r w:rsidRPr="3C54DE63" w:rsidR="00F4622F">
        <w:rPr>
          <w:rFonts w:ascii="Arial" w:hAnsi="Arial" w:cs="Arial"/>
          <w:sz w:val="24"/>
          <w:szCs w:val="24"/>
        </w:rPr>
        <w:t>To engage in developing a</w:t>
      </w:r>
      <w:r w:rsidRPr="3C54DE63" w:rsidR="0039640F">
        <w:rPr>
          <w:rFonts w:ascii="Arial" w:hAnsi="Arial" w:cs="Arial"/>
          <w:sz w:val="24"/>
          <w:szCs w:val="24"/>
        </w:rPr>
        <w:t>dvance partnership working with other local authorities</w:t>
      </w:r>
      <w:r w:rsidRPr="3C54DE63" w:rsidR="00C76CC1">
        <w:rPr>
          <w:rFonts w:ascii="Arial" w:hAnsi="Arial" w:cs="Arial"/>
          <w:sz w:val="24"/>
          <w:szCs w:val="24"/>
        </w:rPr>
        <w:t>,</w:t>
      </w:r>
      <w:r w:rsidRPr="3C54DE63" w:rsidR="0039640F">
        <w:rPr>
          <w:rFonts w:ascii="Arial" w:hAnsi="Arial" w:cs="Arial"/>
          <w:sz w:val="24"/>
          <w:szCs w:val="24"/>
        </w:rPr>
        <w:t xml:space="preserve"> registered providers, </w:t>
      </w:r>
      <w:r w:rsidRPr="3C54DE63" w:rsidR="00C76CC1">
        <w:rPr>
          <w:rFonts w:ascii="Arial" w:hAnsi="Arial" w:cs="Arial"/>
          <w:sz w:val="24"/>
          <w:szCs w:val="24"/>
        </w:rPr>
        <w:t xml:space="preserve">contractors, </w:t>
      </w:r>
      <w:r w:rsidRPr="3C54DE63" w:rsidR="0039640F">
        <w:rPr>
          <w:rFonts w:ascii="Arial" w:hAnsi="Arial" w:cs="Arial"/>
          <w:sz w:val="24"/>
          <w:szCs w:val="24"/>
        </w:rPr>
        <w:t xml:space="preserve">developers and </w:t>
      </w:r>
      <w:r w:rsidRPr="3C54DE63" w:rsidR="0039640F">
        <w:rPr>
          <w:rFonts w:ascii="Arial" w:hAnsi="Arial" w:cs="Arial"/>
          <w:sz w:val="24"/>
          <w:szCs w:val="24"/>
        </w:rPr>
        <w:t>landowners</w:t>
      </w:r>
      <w:r w:rsidRPr="3C54DE63" w:rsidR="0039640F">
        <w:rPr>
          <w:rFonts w:ascii="Arial" w:hAnsi="Arial" w:cs="Arial"/>
          <w:sz w:val="24"/>
          <w:szCs w:val="24"/>
        </w:rPr>
        <w:t xml:space="preserve"> etc, </w:t>
      </w:r>
      <w:r w:rsidRPr="3C54DE63" w:rsidR="0039640F">
        <w:rPr>
          <w:rFonts w:ascii="Arial" w:hAnsi="Arial" w:cs="Arial"/>
          <w:sz w:val="24"/>
          <w:szCs w:val="24"/>
        </w:rPr>
        <w:t>in order to</w:t>
      </w:r>
      <w:r w:rsidRPr="3C54DE63" w:rsidR="0039640F">
        <w:rPr>
          <w:rFonts w:ascii="Arial" w:hAnsi="Arial" w:cs="Arial"/>
          <w:sz w:val="24"/>
          <w:szCs w:val="24"/>
        </w:rPr>
        <w:t xml:space="preserve"> secure new means of development and deliver new sources of cost-effective council housing. </w:t>
      </w:r>
    </w:p>
    <w:p w:rsidRPr="006F661E" w:rsidR="0039640F" w:rsidP="0039640F" w:rsidRDefault="0039640F" w14:paraId="73E755A1" w14:textId="77777777">
      <w:pPr>
        <w:jc w:val="both"/>
        <w:rPr>
          <w:rFonts w:ascii="Arial" w:hAnsi="Arial" w:cs="Arial"/>
          <w:sz w:val="24"/>
          <w:szCs w:val="24"/>
        </w:rPr>
      </w:pPr>
    </w:p>
    <w:p w:rsidRPr="006F661E" w:rsidR="00D14B98" w:rsidP="009F5C60" w:rsidRDefault="00D14B98" w14:paraId="620C70FB" w14:textId="77777777">
      <w:pPr>
        <w:jc w:val="both"/>
        <w:rPr>
          <w:rFonts w:ascii="Arial" w:hAnsi="Arial" w:cs="Arial"/>
          <w:sz w:val="24"/>
        </w:rPr>
      </w:pPr>
    </w:p>
    <w:p w:rsidRPr="006F661E" w:rsidR="00AC2896" w:rsidP="009F5C60" w:rsidRDefault="00AC2896" w14:paraId="12572959" w14:textId="77777777">
      <w:pPr>
        <w:pBdr>
          <w:top w:val="single" w:color="auto" w:sz="4" w:space="1"/>
        </w:pBdr>
        <w:jc w:val="both"/>
        <w:rPr>
          <w:rFonts w:ascii="Arial" w:hAnsi="Arial" w:cs="Arial"/>
          <w:bCs/>
          <w:sz w:val="24"/>
        </w:rPr>
      </w:pPr>
    </w:p>
    <w:p w:rsidRPr="006F661E" w:rsidR="000E1B2D" w:rsidP="009F5C60" w:rsidRDefault="00B61D08" w14:paraId="34D9FED8" w14:textId="77777777">
      <w:pPr>
        <w:jc w:val="both"/>
        <w:rPr>
          <w:rFonts w:ascii="Arial" w:hAnsi="Arial" w:cs="Arial"/>
          <w:b/>
          <w:sz w:val="24"/>
        </w:rPr>
      </w:pPr>
      <w:r w:rsidRPr="006F661E">
        <w:rPr>
          <w:rFonts w:ascii="Arial" w:hAnsi="Arial" w:cs="Arial"/>
          <w:b/>
          <w:sz w:val="24"/>
        </w:rPr>
        <w:lastRenderedPageBreak/>
        <w:t>KEY ACCOUNTABILITIES</w:t>
      </w:r>
    </w:p>
    <w:p w:rsidRPr="006F661E" w:rsidR="005865F5" w:rsidP="009F5C60" w:rsidRDefault="005865F5" w14:paraId="2A127132" w14:textId="77777777">
      <w:pPr>
        <w:jc w:val="both"/>
        <w:rPr>
          <w:rFonts w:ascii="Arial" w:hAnsi="Arial" w:cs="Arial"/>
          <w:b/>
          <w:sz w:val="24"/>
        </w:rPr>
      </w:pPr>
    </w:p>
    <w:p w:rsidRPr="006F661E" w:rsidR="00B74E41" w:rsidP="00B74E41" w:rsidRDefault="00B74E41" w14:paraId="7CDFBA5D" w14:textId="77777777">
      <w:pPr>
        <w:jc w:val="both"/>
        <w:rPr>
          <w:rFonts w:ascii="Arial" w:hAnsi="Arial" w:cs="Arial"/>
          <w:b/>
          <w:sz w:val="24"/>
          <w:u w:val="single"/>
        </w:rPr>
      </w:pPr>
      <w:r w:rsidRPr="006F661E">
        <w:rPr>
          <w:rFonts w:ascii="Arial" w:hAnsi="Arial" w:cs="Arial"/>
          <w:b/>
          <w:sz w:val="24"/>
          <w:u w:val="single"/>
        </w:rPr>
        <w:t>Corporate</w:t>
      </w:r>
    </w:p>
    <w:p w:rsidRPr="006F661E" w:rsidR="00B74E41" w:rsidP="00B74E41" w:rsidRDefault="00B74E41" w14:paraId="008FB552" w14:textId="2DFD6D9C">
      <w:pPr>
        <w:jc w:val="both"/>
        <w:rPr>
          <w:rFonts w:ascii="Arial" w:hAnsi="Arial" w:cs="Arial"/>
          <w:b/>
          <w:sz w:val="24"/>
        </w:rPr>
      </w:pPr>
      <w:r w:rsidRPr="006F661E">
        <w:rPr>
          <w:rFonts w:ascii="Arial" w:hAnsi="Arial" w:cs="Arial"/>
          <w:b/>
          <w:sz w:val="24"/>
        </w:rPr>
        <w:t xml:space="preserve">  </w:t>
      </w:r>
    </w:p>
    <w:p w:rsidRPr="006F661E" w:rsidR="00337FC1" w:rsidP="001518AF" w:rsidRDefault="00B74E41" w14:paraId="0A95EBC4" w14:textId="095EA843">
      <w:pPr>
        <w:pStyle w:val="ListParagraph"/>
        <w:numPr>
          <w:ilvl w:val="0"/>
          <w:numId w:val="34"/>
        </w:numPr>
        <w:ind w:left="360"/>
        <w:rPr>
          <w:rFonts w:ascii="Arial" w:hAnsi="Arial" w:cs="Arial"/>
          <w:bCs/>
          <w:sz w:val="24"/>
        </w:rPr>
      </w:pPr>
      <w:r w:rsidRPr="006F661E">
        <w:rPr>
          <w:rFonts w:ascii="Arial" w:hAnsi="Arial" w:cs="Arial"/>
          <w:sz w:val="24"/>
          <w:szCs w:val="24"/>
        </w:rPr>
        <w:t xml:space="preserve">To be responsible for </w:t>
      </w:r>
      <w:r w:rsidRPr="006F661E" w:rsidR="00337FC1">
        <w:rPr>
          <w:rFonts w:ascii="Arial" w:hAnsi="Arial" w:cs="Arial"/>
          <w:sz w:val="24"/>
          <w:szCs w:val="24"/>
        </w:rPr>
        <w:t>negotiating all Affordable Housing within the Borough, ensuring that schemes meet identified housing need.</w:t>
      </w:r>
    </w:p>
    <w:p w:rsidRPr="006F661E" w:rsidR="00337FC1" w:rsidP="001518AF" w:rsidRDefault="00337FC1" w14:paraId="725FDE6F" w14:textId="77777777">
      <w:pPr>
        <w:rPr>
          <w:rFonts w:ascii="Arial" w:hAnsi="Arial" w:cs="Arial"/>
          <w:bCs/>
          <w:sz w:val="24"/>
        </w:rPr>
      </w:pPr>
    </w:p>
    <w:p w:rsidRPr="006F661E" w:rsidR="00B74E41" w:rsidP="10002087" w:rsidRDefault="00337FC1" w14:paraId="3A4969BE" w14:textId="5B58DEA6">
      <w:pPr>
        <w:pStyle w:val="ListParagraph"/>
        <w:numPr>
          <w:ilvl w:val="0"/>
          <w:numId w:val="34"/>
        </w:numPr>
        <w:ind w:left="360"/>
        <w:rPr>
          <w:rFonts w:ascii="Arial" w:hAnsi="Arial" w:cs="Arial"/>
          <w:sz w:val="24"/>
          <w:szCs w:val="24"/>
        </w:rPr>
      </w:pPr>
      <w:r w:rsidRPr="10002087" w:rsidR="00337FC1">
        <w:rPr>
          <w:rFonts w:ascii="Arial" w:hAnsi="Arial" w:cs="Arial"/>
          <w:sz w:val="24"/>
          <w:szCs w:val="24"/>
        </w:rPr>
        <w:t xml:space="preserve">To </w:t>
      </w:r>
      <w:r w:rsidRPr="10002087" w:rsidR="00337FC1">
        <w:rPr>
          <w:rFonts w:ascii="Arial" w:hAnsi="Arial" w:cs="Arial"/>
          <w:sz w:val="24"/>
          <w:szCs w:val="24"/>
        </w:rPr>
        <w:t>be responsible for</w:t>
      </w:r>
      <w:r w:rsidRPr="10002087" w:rsidR="00337FC1">
        <w:rPr>
          <w:rFonts w:ascii="Arial" w:hAnsi="Arial" w:cs="Arial"/>
          <w:sz w:val="24"/>
          <w:szCs w:val="24"/>
        </w:rPr>
        <w:t xml:space="preserve"> </w:t>
      </w:r>
      <w:r w:rsidRPr="10002087" w:rsidR="00B74E41">
        <w:rPr>
          <w:rFonts w:ascii="Arial" w:hAnsi="Arial" w:cs="Arial"/>
          <w:sz w:val="24"/>
          <w:szCs w:val="24"/>
        </w:rPr>
        <w:t>achiev</w:t>
      </w:r>
      <w:r w:rsidRPr="10002087" w:rsidR="00337FC1">
        <w:rPr>
          <w:rFonts w:ascii="Arial" w:hAnsi="Arial" w:cs="Arial"/>
          <w:sz w:val="24"/>
          <w:szCs w:val="24"/>
        </w:rPr>
        <w:t>ing</w:t>
      </w:r>
      <w:r w:rsidRPr="10002087" w:rsidR="00B74E41">
        <w:rPr>
          <w:rFonts w:ascii="Arial" w:hAnsi="Arial" w:cs="Arial"/>
          <w:sz w:val="24"/>
          <w:szCs w:val="24"/>
        </w:rPr>
        <w:t xml:space="preserve"> the corporate targets </w:t>
      </w:r>
      <w:r w:rsidRPr="10002087" w:rsidR="00337FC1">
        <w:rPr>
          <w:rFonts w:ascii="Arial" w:hAnsi="Arial" w:cs="Arial"/>
          <w:sz w:val="24"/>
          <w:szCs w:val="24"/>
        </w:rPr>
        <w:t xml:space="preserve">for new housing as set out within the Local and Corporate Plans, currently the Councils Pledge to </w:t>
      </w:r>
      <w:r w:rsidRPr="10002087" w:rsidR="00337FC1">
        <w:rPr>
          <w:rFonts w:ascii="Arial" w:hAnsi="Arial" w:cs="Arial"/>
          <w:sz w:val="24"/>
          <w:szCs w:val="24"/>
        </w:rPr>
        <w:t>secure new</w:t>
      </w:r>
      <w:r w:rsidRPr="10002087" w:rsidR="00337FC1">
        <w:rPr>
          <w:rFonts w:ascii="Arial" w:hAnsi="Arial" w:cs="Arial"/>
          <w:sz w:val="24"/>
          <w:szCs w:val="24"/>
        </w:rPr>
        <w:t xml:space="preserve"> affordable </w:t>
      </w:r>
      <w:r w:rsidRPr="10002087" w:rsidR="00337FC1">
        <w:rPr>
          <w:rFonts w:ascii="Arial" w:hAnsi="Arial" w:cs="Arial"/>
          <w:sz w:val="24"/>
          <w:szCs w:val="24"/>
        </w:rPr>
        <w:t>homes</w:t>
      </w:r>
      <w:r w:rsidRPr="10002087" w:rsidR="00B74E41">
        <w:rPr>
          <w:rFonts w:ascii="Arial" w:hAnsi="Arial" w:cs="Arial"/>
          <w:sz w:val="24"/>
          <w:szCs w:val="24"/>
        </w:rPr>
        <w:t>,</w:t>
      </w:r>
      <w:r w:rsidRPr="10002087" w:rsidR="00B74E41">
        <w:rPr>
          <w:rFonts w:ascii="Arial" w:hAnsi="Arial" w:cs="Arial"/>
          <w:sz w:val="24"/>
          <w:szCs w:val="24"/>
        </w:rPr>
        <w:t xml:space="preserve"> all </w:t>
      </w:r>
      <w:r w:rsidRPr="10002087" w:rsidR="00B74E41">
        <w:rPr>
          <w:rFonts w:ascii="Arial" w:hAnsi="Arial" w:cs="Arial"/>
          <w:sz w:val="24"/>
          <w:szCs w:val="24"/>
        </w:rPr>
        <w:t xml:space="preserve">in </w:t>
      </w:r>
      <w:r w:rsidRPr="10002087" w:rsidR="003544E2">
        <w:rPr>
          <w:rFonts w:ascii="Arial" w:hAnsi="Arial" w:cs="Arial"/>
          <w:sz w:val="24"/>
          <w:szCs w:val="24"/>
        </w:rPr>
        <w:t xml:space="preserve">accordance </w:t>
      </w:r>
      <w:r w:rsidRPr="10002087" w:rsidR="00B74E41">
        <w:rPr>
          <w:rFonts w:ascii="Arial" w:hAnsi="Arial" w:cs="Arial"/>
          <w:sz w:val="24"/>
          <w:szCs w:val="24"/>
        </w:rPr>
        <w:t>with</w:t>
      </w:r>
      <w:r w:rsidRPr="10002087" w:rsidR="00B74E41">
        <w:rPr>
          <w:rFonts w:ascii="Arial" w:hAnsi="Arial" w:cs="Arial"/>
          <w:sz w:val="24"/>
          <w:szCs w:val="24"/>
        </w:rPr>
        <w:t xml:space="preserve"> the Councils overall polici</w:t>
      </w:r>
      <w:r w:rsidRPr="10002087" w:rsidR="00337FC1">
        <w:rPr>
          <w:rFonts w:ascii="Arial" w:hAnsi="Arial" w:cs="Arial"/>
          <w:sz w:val="24"/>
          <w:szCs w:val="24"/>
        </w:rPr>
        <w:t>es</w:t>
      </w:r>
      <w:r w:rsidRPr="10002087" w:rsidR="00B74E41">
        <w:rPr>
          <w:rFonts w:ascii="Arial" w:hAnsi="Arial" w:cs="Arial"/>
          <w:sz w:val="24"/>
          <w:szCs w:val="24"/>
        </w:rPr>
        <w:t>.</w:t>
      </w:r>
    </w:p>
    <w:p w:rsidRPr="006F661E" w:rsidR="00B74E41" w:rsidP="001518AF" w:rsidRDefault="00B74E41" w14:paraId="6CC30F89" w14:textId="77777777">
      <w:pPr>
        <w:pStyle w:val="ListParagraph"/>
        <w:ind w:left="360"/>
        <w:rPr>
          <w:rFonts w:ascii="Arial" w:hAnsi="Arial" w:cs="Arial"/>
          <w:bCs/>
          <w:sz w:val="24"/>
        </w:rPr>
      </w:pPr>
    </w:p>
    <w:p w:rsidRPr="006F661E" w:rsidR="002853A6" w:rsidP="001518AF" w:rsidRDefault="002853A6" w14:paraId="3E25D522" w14:textId="0792B435">
      <w:pPr>
        <w:numPr>
          <w:ilvl w:val="0"/>
          <w:numId w:val="34"/>
        </w:numPr>
        <w:ind w:left="360"/>
        <w:rPr>
          <w:rFonts w:ascii="Arial" w:hAnsi="Arial" w:cs="Arial"/>
          <w:bCs/>
          <w:sz w:val="24"/>
        </w:rPr>
      </w:pPr>
      <w:r w:rsidRPr="006F661E">
        <w:rPr>
          <w:rFonts w:ascii="Arial" w:hAnsi="Arial" w:cs="Arial"/>
          <w:bCs/>
          <w:sz w:val="24"/>
        </w:rPr>
        <w:t>To work with key stakeholders</w:t>
      </w:r>
      <w:r w:rsidRPr="006F661E">
        <w:rPr>
          <w:rFonts w:ascii="Arial" w:hAnsi="Arial" w:cs="Arial"/>
          <w:sz w:val="24"/>
          <w:szCs w:val="24"/>
        </w:rPr>
        <w:t xml:space="preserve">, </w:t>
      </w:r>
      <w:proofErr w:type="gramStart"/>
      <w:r w:rsidRPr="006F661E">
        <w:rPr>
          <w:rFonts w:ascii="Arial" w:hAnsi="Arial" w:cs="Arial"/>
          <w:sz w:val="24"/>
          <w:szCs w:val="24"/>
        </w:rPr>
        <w:t>local residents</w:t>
      </w:r>
      <w:proofErr w:type="gramEnd"/>
      <w:r w:rsidRPr="006F661E">
        <w:rPr>
          <w:rFonts w:ascii="Arial" w:hAnsi="Arial" w:cs="Arial"/>
          <w:sz w:val="24"/>
          <w:szCs w:val="24"/>
        </w:rPr>
        <w:t>, voluntary sector, developers, registered providers, GLA and other local authorities</w:t>
      </w:r>
      <w:r w:rsidRPr="006F661E">
        <w:rPr>
          <w:rFonts w:ascii="Arial" w:hAnsi="Arial" w:cs="Arial"/>
          <w:bCs/>
          <w:sz w:val="24"/>
        </w:rPr>
        <w:t xml:space="preserve"> to develop creative and innovative new ways of funding and increasing cost effectiveness of new council housing developments.</w:t>
      </w:r>
    </w:p>
    <w:p w:rsidRPr="006F661E" w:rsidR="001B60CF" w:rsidP="001518AF" w:rsidRDefault="001B60CF" w14:paraId="66B6EF68" w14:textId="77777777">
      <w:pPr>
        <w:pStyle w:val="ListParagraph"/>
        <w:ind w:left="360"/>
        <w:rPr>
          <w:rFonts w:ascii="Arial" w:hAnsi="Arial" w:cs="Arial"/>
          <w:bCs/>
          <w:sz w:val="24"/>
        </w:rPr>
      </w:pPr>
    </w:p>
    <w:p w:rsidRPr="006F661E" w:rsidR="001B60CF" w:rsidP="001518AF" w:rsidRDefault="00A75468" w14:paraId="3063F10D" w14:textId="27663FAC">
      <w:pPr>
        <w:numPr>
          <w:ilvl w:val="0"/>
          <w:numId w:val="34"/>
        </w:numPr>
        <w:ind w:left="360"/>
        <w:rPr>
          <w:rFonts w:ascii="Arial" w:hAnsi="Arial" w:cs="Arial"/>
          <w:bCs/>
          <w:sz w:val="24"/>
        </w:rPr>
      </w:pPr>
      <w:r w:rsidRPr="006F661E">
        <w:rPr>
          <w:rFonts w:ascii="Arial" w:hAnsi="Arial" w:cs="Arial"/>
          <w:sz w:val="24"/>
        </w:rPr>
        <w:t>To liaise</w:t>
      </w:r>
      <w:r w:rsidRPr="006F661E" w:rsidR="001B60CF">
        <w:rPr>
          <w:rFonts w:ascii="Arial" w:hAnsi="Arial" w:cs="Arial"/>
          <w:sz w:val="24"/>
        </w:rPr>
        <w:t xml:space="preserve"> with senior officers at all levels in Housing, Finance, Procurement, </w:t>
      </w:r>
      <w:r w:rsidRPr="006F661E">
        <w:rPr>
          <w:rFonts w:ascii="Arial" w:hAnsi="Arial" w:cs="Arial"/>
          <w:sz w:val="24"/>
        </w:rPr>
        <w:t>Leisure</w:t>
      </w:r>
      <w:r w:rsidRPr="006F661E" w:rsidR="007E389A">
        <w:rPr>
          <w:rFonts w:ascii="Arial" w:hAnsi="Arial" w:cs="Arial"/>
          <w:sz w:val="24"/>
        </w:rPr>
        <w:t>,</w:t>
      </w:r>
      <w:r w:rsidRPr="006F661E">
        <w:rPr>
          <w:rFonts w:ascii="Arial" w:hAnsi="Arial" w:cs="Arial"/>
          <w:sz w:val="24"/>
        </w:rPr>
        <w:t xml:space="preserve"> </w:t>
      </w:r>
      <w:r w:rsidRPr="006F661E" w:rsidR="001B60CF">
        <w:rPr>
          <w:rFonts w:ascii="Arial" w:hAnsi="Arial" w:cs="Arial"/>
          <w:sz w:val="24"/>
        </w:rPr>
        <w:t>Legal</w:t>
      </w:r>
      <w:r w:rsidRPr="006F661E" w:rsidR="00C4015C">
        <w:rPr>
          <w:rFonts w:ascii="Arial" w:hAnsi="Arial" w:cs="Arial"/>
          <w:sz w:val="24"/>
        </w:rPr>
        <w:t>, Corporate Property</w:t>
      </w:r>
      <w:r w:rsidRPr="006F661E" w:rsidR="001B60CF">
        <w:rPr>
          <w:rFonts w:ascii="Arial" w:hAnsi="Arial" w:cs="Arial"/>
          <w:sz w:val="24"/>
        </w:rPr>
        <w:t xml:space="preserve"> and other directorates with regards to the delivery of all capital and revenue on projects allocated including advice on technical and construction issues.</w:t>
      </w:r>
    </w:p>
    <w:p w:rsidRPr="006F661E" w:rsidR="002853A6" w:rsidP="001518AF" w:rsidRDefault="002853A6" w14:paraId="4C6E440E" w14:textId="77777777">
      <w:pPr>
        <w:ind w:left="360"/>
        <w:rPr>
          <w:rFonts w:ascii="Arial" w:hAnsi="Arial" w:cs="Arial"/>
          <w:bCs/>
          <w:sz w:val="24"/>
        </w:rPr>
      </w:pPr>
    </w:p>
    <w:p w:rsidRPr="006F661E" w:rsidR="002853A6" w:rsidP="001518AF" w:rsidRDefault="002853A6" w14:paraId="3D35AA99" w14:textId="77777777">
      <w:pPr>
        <w:numPr>
          <w:ilvl w:val="0"/>
          <w:numId w:val="34"/>
        </w:numPr>
        <w:ind w:left="360"/>
        <w:rPr>
          <w:rFonts w:ascii="Arial" w:hAnsi="Arial" w:cs="Arial"/>
          <w:bCs/>
          <w:sz w:val="24"/>
        </w:rPr>
      </w:pPr>
      <w:r w:rsidRPr="006F661E">
        <w:rPr>
          <w:rFonts w:ascii="Arial" w:hAnsi="Arial" w:cs="Arial"/>
          <w:bCs/>
          <w:sz w:val="24"/>
        </w:rPr>
        <w:t>To promote a positive image of Hounslow as a development partner and represent the Council at local and national level, attending and presenting at such conferences, seminars and working parties as may be required.</w:t>
      </w:r>
    </w:p>
    <w:p w:rsidRPr="006F661E" w:rsidR="002853A6" w:rsidP="001518AF" w:rsidRDefault="002853A6" w14:paraId="4EDE7D6F" w14:textId="77777777">
      <w:pPr>
        <w:rPr>
          <w:rFonts w:ascii="Arial" w:hAnsi="Arial" w:cs="Arial"/>
          <w:bCs/>
          <w:sz w:val="24"/>
        </w:rPr>
      </w:pPr>
    </w:p>
    <w:p w:rsidRPr="006F661E" w:rsidR="001A148A" w:rsidP="001518AF" w:rsidRDefault="002853A6" w14:paraId="0F4B47B4" w14:textId="540F9882">
      <w:pPr>
        <w:pStyle w:val="ListParagraph"/>
        <w:numPr>
          <w:ilvl w:val="0"/>
          <w:numId w:val="34"/>
        </w:numPr>
        <w:ind w:left="360"/>
        <w:jc w:val="both"/>
        <w:rPr>
          <w:rFonts w:ascii="Arial" w:hAnsi="Arial" w:cs="Arial"/>
          <w:sz w:val="24"/>
          <w:szCs w:val="24"/>
        </w:rPr>
      </w:pPr>
      <w:r w:rsidRPr="006F661E">
        <w:rPr>
          <w:rFonts w:ascii="Arial" w:hAnsi="Arial" w:cs="Arial"/>
          <w:sz w:val="24"/>
          <w:szCs w:val="24"/>
        </w:rPr>
        <w:t xml:space="preserve">To act as the source of expertise within the department for </w:t>
      </w:r>
      <w:r w:rsidRPr="006F661E" w:rsidR="00031B83">
        <w:rPr>
          <w:rFonts w:ascii="Arial" w:hAnsi="Arial" w:cs="Arial"/>
          <w:sz w:val="24"/>
          <w:szCs w:val="24"/>
        </w:rPr>
        <w:t xml:space="preserve">housing </w:t>
      </w:r>
      <w:r w:rsidRPr="006F661E">
        <w:rPr>
          <w:rFonts w:ascii="Arial" w:hAnsi="Arial" w:cs="Arial"/>
          <w:sz w:val="24"/>
          <w:szCs w:val="24"/>
        </w:rPr>
        <w:t>development</w:t>
      </w:r>
      <w:r w:rsidRPr="006F661E" w:rsidR="00031B83">
        <w:rPr>
          <w:rFonts w:ascii="Arial" w:hAnsi="Arial" w:cs="Arial"/>
          <w:sz w:val="24"/>
          <w:szCs w:val="24"/>
        </w:rPr>
        <w:t>, planning</w:t>
      </w:r>
      <w:r w:rsidRPr="006F661E">
        <w:rPr>
          <w:rFonts w:ascii="Arial" w:hAnsi="Arial" w:cs="Arial"/>
          <w:sz w:val="24"/>
          <w:szCs w:val="24"/>
        </w:rPr>
        <w:t xml:space="preserve"> and delivery of housing, effectively managing and pro-actively seeking development delivery opportunities in conjunction with other services across the council, and externally with key development partners. (e</w:t>
      </w:r>
      <w:r w:rsidRPr="006F661E" w:rsidR="00D90586">
        <w:rPr>
          <w:rFonts w:ascii="Arial" w:hAnsi="Arial" w:cs="Arial"/>
          <w:sz w:val="24"/>
          <w:szCs w:val="24"/>
        </w:rPr>
        <w:t>.g.</w:t>
      </w:r>
      <w:r w:rsidRPr="006F661E">
        <w:rPr>
          <w:rFonts w:ascii="Arial" w:hAnsi="Arial" w:cs="Arial"/>
          <w:sz w:val="24"/>
          <w:szCs w:val="24"/>
        </w:rPr>
        <w:t xml:space="preserve"> GLA, RPs, property developers, housing associations, etc.)</w:t>
      </w:r>
      <w:r w:rsidRPr="006F661E" w:rsidR="007E389A">
        <w:rPr>
          <w:rFonts w:ascii="Arial" w:hAnsi="Arial" w:cs="Arial"/>
          <w:sz w:val="24"/>
          <w:szCs w:val="24"/>
        </w:rPr>
        <w:t>.</w:t>
      </w:r>
    </w:p>
    <w:p w:rsidRPr="006F661E" w:rsidR="001A148A" w:rsidP="001518AF" w:rsidRDefault="001A148A" w14:paraId="560A8282" w14:textId="77777777">
      <w:pPr>
        <w:pStyle w:val="ListParagraph"/>
        <w:ind w:left="360"/>
        <w:rPr>
          <w:rFonts w:ascii="Arial" w:hAnsi="Arial" w:cs="Arial"/>
          <w:bCs/>
          <w:sz w:val="24"/>
        </w:rPr>
      </w:pPr>
    </w:p>
    <w:p w:rsidRPr="006F661E" w:rsidR="001A148A" w:rsidP="001518AF" w:rsidRDefault="001A148A" w14:paraId="2883D65A" w14:textId="127740C1">
      <w:pPr>
        <w:pStyle w:val="ListParagraph"/>
        <w:numPr>
          <w:ilvl w:val="0"/>
          <w:numId w:val="34"/>
        </w:numPr>
        <w:ind w:left="360"/>
        <w:jc w:val="both"/>
        <w:rPr>
          <w:rFonts w:ascii="Arial" w:hAnsi="Arial" w:cs="Arial"/>
          <w:sz w:val="24"/>
          <w:szCs w:val="24"/>
        </w:rPr>
      </w:pPr>
      <w:r w:rsidRPr="006F661E">
        <w:rPr>
          <w:rFonts w:ascii="Arial" w:hAnsi="Arial" w:cs="Arial"/>
          <w:bCs/>
          <w:sz w:val="24"/>
        </w:rPr>
        <w:t xml:space="preserve">To be responsible for managing </w:t>
      </w:r>
      <w:r w:rsidRPr="006F661E">
        <w:rPr>
          <w:rFonts w:ascii="Arial" w:hAnsi="Arial" w:cs="Arial"/>
          <w:sz w:val="24"/>
          <w:szCs w:val="24"/>
        </w:rPr>
        <w:t>land and property acquisitions, including acquisition of temporary accommodation units in bulk.</w:t>
      </w:r>
    </w:p>
    <w:p w:rsidRPr="006F661E" w:rsidR="001A148A" w:rsidP="001518AF" w:rsidRDefault="001A148A" w14:paraId="5C96085C" w14:textId="08C92B03">
      <w:pPr>
        <w:jc w:val="both"/>
        <w:rPr>
          <w:rFonts w:ascii="Arial" w:hAnsi="Arial" w:cs="Arial"/>
          <w:sz w:val="24"/>
          <w:szCs w:val="24"/>
        </w:rPr>
      </w:pPr>
      <w:r w:rsidRPr="006F661E">
        <w:rPr>
          <w:rFonts w:ascii="Arial" w:hAnsi="Arial" w:cs="Arial"/>
          <w:sz w:val="24"/>
          <w:szCs w:val="24"/>
        </w:rPr>
        <w:t xml:space="preserve"> </w:t>
      </w:r>
    </w:p>
    <w:p w:rsidRPr="006F661E" w:rsidR="007E389A" w:rsidP="001518AF" w:rsidRDefault="001A148A" w14:paraId="73D1DE36" w14:textId="03FBD82D">
      <w:pPr>
        <w:pStyle w:val="ListParagraph"/>
        <w:numPr>
          <w:ilvl w:val="0"/>
          <w:numId w:val="34"/>
        </w:numPr>
        <w:ind w:left="360"/>
        <w:jc w:val="both"/>
        <w:rPr>
          <w:rFonts w:ascii="Arial" w:hAnsi="Arial" w:cs="Arial"/>
          <w:sz w:val="24"/>
          <w:szCs w:val="24"/>
        </w:rPr>
      </w:pPr>
      <w:r w:rsidRPr="006F661E">
        <w:rPr>
          <w:rFonts w:ascii="Arial" w:hAnsi="Arial" w:cs="Arial"/>
          <w:sz w:val="24"/>
          <w:szCs w:val="24"/>
        </w:rPr>
        <w:t>T</w:t>
      </w:r>
      <w:r w:rsidRPr="006F661E" w:rsidR="007E389A">
        <w:rPr>
          <w:rFonts w:ascii="Arial" w:hAnsi="Arial" w:cs="Arial"/>
          <w:sz w:val="24"/>
          <w:szCs w:val="24"/>
        </w:rPr>
        <w:t>o be responsible for negotiating the affordable housing content of S106 Agreements with developers, in a timely and effective way, ensuring that the Council’s interests are protected.</w:t>
      </w:r>
    </w:p>
    <w:p w:rsidRPr="006F661E" w:rsidR="001A148A" w:rsidP="001518AF" w:rsidRDefault="001A148A" w14:paraId="0BD0DE69" w14:textId="77777777">
      <w:pPr>
        <w:pStyle w:val="ListParagraph"/>
        <w:ind w:left="360"/>
        <w:rPr>
          <w:rFonts w:ascii="Arial" w:hAnsi="Arial" w:cs="Arial"/>
          <w:sz w:val="24"/>
          <w:szCs w:val="24"/>
        </w:rPr>
      </w:pPr>
    </w:p>
    <w:p w:rsidRPr="006F661E" w:rsidR="001A148A" w:rsidP="001518AF" w:rsidRDefault="001A148A" w14:paraId="6FA0EDD4" w14:textId="14E522D5">
      <w:pPr>
        <w:pStyle w:val="ListParagraph"/>
        <w:numPr>
          <w:ilvl w:val="0"/>
          <w:numId w:val="34"/>
        </w:numPr>
        <w:ind w:left="360"/>
        <w:jc w:val="both"/>
        <w:rPr>
          <w:rFonts w:ascii="Arial" w:hAnsi="Arial" w:cs="Arial"/>
          <w:sz w:val="24"/>
          <w:szCs w:val="24"/>
        </w:rPr>
      </w:pPr>
      <w:r w:rsidRPr="006F661E">
        <w:rPr>
          <w:rFonts w:ascii="Arial" w:hAnsi="Arial" w:cs="Arial"/>
          <w:sz w:val="24"/>
          <w:szCs w:val="24"/>
        </w:rPr>
        <w:t>To be responsible for agreeing and legally documenting Nomination Agreements, in a timely and effective manner which secures the maximum level of nominations for the HIPS service to allocate in to.</w:t>
      </w:r>
    </w:p>
    <w:p w:rsidRPr="006F661E" w:rsidR="002853A6" w:rsidP="001518AF" w:rsidRDefault="002853A6" w14:paraId="4595002A" w14:textId="77777777">
      <w:pPr>
        <w:pStyle w:val="ListParagraph"/>
        <w:ind w:left="360"/>
        <w:rPr>
          <w:rFonts w:ascii="Arial" w:hAnsi="Arial" w:cs="Arial"/>
          <w:bCs/>
          <w:sz w:val="24"/>
        </w:rPr>
      </w:pPr>
    </w:p>
    <w:p w:rsidRPr="006F661E" w:rsidR="002853A6" w:rsidP="001518AF" w:rsidRDefault="002853A6" w14:paraId="00342A45" w14:textId="0BD164B5">
      <w:pPr>
        <w:numPr>
          <w:ilvl w:val="0"/>
          <w:numId w:val="34"/>
        </w:numPr>
        <w:ind w:left="360"/>
        <w:rPr>
          <w:rFonts w:ascii="Arial" w:hAnsi="Arial" w:cs="Arial"/>
          <w:bCs/>
          <w:sz w:val="24"/>
        </w:rPr>
      </w:pPr>
      <w:r w:rsidRPr="006F661E">
        <w:rPr>
          <w:rFonts w:ascii="Arial" w:hAnsi="Arial" w:cs="Arial"/>
          <w:bCs/>
          <w:sz w:val="24"/>
        </w:rPr>
        <w:t xml:space="preserve">To </w:t>
      </w:r>
      <w:r w:rsidRPr="006F661E" w:rsidR="00A75468">
        <w:rPr>
          <w:rFonts w:ascii="Arial" w:hAnsi="Arial" w:cs="Arial"/>
          <w:bCs/>
          <w:sz w:val="24"/>
        </w:rPr>
        <w:t xml:space="preserve">be responsible for providing </w:t>
      </w:r>
      <w:r w:rsidRPr="006F661E">
        <w:rPr>
          <w:rFonts w:ascii="Arial" w:hAnsi="Arial" w:cs="Arial"/>
          <w:bCs/>
          <w:sz w:val="24"/>
        </w:rPr>
        <w:t xml:space="preserve">professional advice to Councillors and other </w:t>
      </w:r>
      <w:r w:rsidRPr="006F661E" w:rsidR="00A75468">
        <w:rPr>
          <w:rFonts w:ascii="Arial" w:hAnsi="Arial" w:cs="Arial"/>
          <w:bCs/>
          <w:sz w:val="24"/>
        </w:rPr>
        <w:t xml:space="preserve">senior executive </w:t>
      </w:r>
      <w:r w:rsidRPr="006F661E">
        <w:rPr>
          <w:rFonts w:ascii="Arial" w:hAnsi="Arial" w:cs="Arial"/>
          <w:bCs/>
          <w:sz w:val="24"/>
        </w:rPr>
        <w:t xml:space="preserve">officers on relevant areas of service delivery and policy, ensuring compliance with legislation and the Council’s </w:t>
      </w:r>
      <w:r w:rsidRPr="006F661E" w:rsidR="00A75468">
        <w:rPr>
          <w:rFonts w:ascii="Arial" w:hAnsi="Arial" w:cs="Arial"/>
          <w:bCs/>
          <w:sz w:val="24"/>
        </w:rPr>
        <w:t xml:space="preserve">constitution, financial regulations and </w:t>
      </w:r>
      <w:r w:rsidRPr="006F661E">
        <w:rPr>
          <w:rFonts w:ascii="Arial" w:hAnsi="Arial" w:cs="Arial"/>
          <w:bCs/>
          <w:sz w:val="24"/>
        </w:rPr>
        <w:t>standing orders.</w:t>
      </w:r>
    </w:p>
    <w:p w:rsidRPr="006F661E" w:rsidR="00584C4C" w:rsidP="001518AF" w:rsidRDefault="00584C4C" w14:paraId="3F066B50" w14:textId="77777777">
      <w:pPr>
        <w:rPr>
          <w:rFonts w:ascii="Arial" w:hAnsi="Arial" w:cs="Arial"/>
          <w:bCs/>
          <w:sz w:val="24"/>
        </w:rPr>
      </w:pPr>
    </w:p>
    <w:p w:rsidRPr="006F661E" w:rsidR="00F4622F" w:rsidP="001518AF" w:rsidRDefault="00F4622F" w14:paraId="34AA8116" w14:textId="214C2DBA">
      <w:pPr>
        <w:numPr>
          <w:ilvl w:val="0"/>
          <w:numId w:val="34"/>
        </w:numPr>
        <w:ind w:left="360"/>
        <w:jc w:val="both"/>
        <w:rPr>
          <w:rFonts w:ascii="Arial" w:hAnsi="Arial" w:cs="Arial"/>
          <w:bCs/>
          <w:sz w:val="24"/>
        </w:rPr>
      </w:pPr>
      <w:r w:rsidRPr="006F661E">
        <w:rPr>
          <w:rFonts w:ascii="Arial" w:hAnsi="Arial" w:cs="Arial"/>
          <w:bCs/>
          <w:sz w:val="24"/>
        </w:rPr>
        <w:t>Contributes to the provision of corporate and innovative leadership across the council, developing a coaching culture, leading transformational change as well as incremental continuous improvement.</w:t>
      </w:r>
    </w:p>
    <w:p w:rsidRPr="006F661E" w:rsidR="00F4622F" w:rsidP="001518AF" w:rsidRDefault="00F4622F" w14:paraId="0282F45E" w14:textId="77777777">
      <w:pPr>
        <w:jc w:val="both"/>
        <w:rPr>
          <w:rFonts w:ascii="Arial" w:hAnsi="Arial" w:cs="Arial"/>
          <w:bCs/>
          <w:sz w:val="24"/>
        </w:rPr>
      </w:pPr>
    </w:p>
    <w:p w:rsidRPr="006F661E" w:rsidR="00031B83" w:rsidP="3C54DE63" w:rsidRDefault="00031B83" w14:paraId="33D9AFC2" w14:textId="6E4D12C6">
      <w:pPr>
        <w:numPr>
          <w:ilvl w:val="0"/>
          <w:numId w:val="34"/>
        </w:numPr>
        <w:ind w:left="360"/>
        <w:rPr>
          <w:rFonts w:ascii="Arial" w:hAnsi="Arial" w:cs="Arial"/>
          <w:sz w:val="24"/>
          <w:szCs w:val="24"/>
        </w:rPr>
      </w:pPr>
      <w:r w:rsidRPr="3C54DE63" w:rsidR="00F4622F">
        <w:rPr>
          <w:rFonts w:ascii="Arial" w:hAnsi="Arial" w:cs="Arial"/>
          <w:sz w:val="24"/>
          <w:szCs w:val="24"/>
        </w:rPr>
        <w:t xml:space="preserve">To </w:t>
      </w:r>
      <w:r w:rsidRPr="3C54DE63" w:rsidR="00F4622F">
        <w:rPr>
          <w:rFonts w:ascii="Arial" w:hAnsi="Arial" w:cs="Arial"/>
          <w:sz w:val="24"/>
          <w:szCs w:val="24"/>
        </w:rPr>
        <w:t>assist</w:t>
      </w:r>
      <w:r w:rsidRPr="3C54DE63" w:rsidR="00F4622F">
        <w:rPr>
          <w:rFonts w:ascii="Arial" w:hAnsi="Arial" w:cs="Arial"/>
          <w:sz w:val="24"/>
          <w:szCs w:val="24"/>
        </w:rPr>
        <w:t xml:space="preserve"> the Housing Director and Housing Assistant Directors within Housing services in the formation of corporate documents such as One Hounslow projects, Service Plans, Housing Strategy, Corporate </w:t>
      </w:r>
      <w:r w:rsidRPr="3C54DE63" w:rsidR="00F4622F">
        <w:rPr>
          <w:rFonts w:ascii="Arial" w:hAnsi="Arial" w:cs="Arial"/>
          <w:sz w:val="24"/>
          <w:szCs w:val="24"/>
        </w:rPr>
        <w:t>Plan</w:t>
      </w:r>
      <w:r w:rsidRPr="3C54DE63" w:rsidR="00F4622F">
        <w:rPr>
          <w:rFonts w:ascii="Arial" w:hAnsi="Arial" w:cs="Arial"/>
          <w:sz w:val="24"/>
          <w:szCs w:val="24"/>
        </w:rPr>
        <w:t xml:space="preserve"> and other corporate </w:t>
      </w:r>
      <w:r w:rsidRPr="3C54DE63" w:rsidR="00F4622F">
        <w:rPr>
          <w:rFonts w:ascii="Arial" w:hAnsi="Arial" w:cs="Arial"/>
          <w:sz w:val="24"/>
          <w:szCs w:val="24"/>
        </w:rPr>
        <w:t>objectives</w:t>
      </w:r>
      <w:r w:rsidRPr="3C54DE63" w:rsidR="00F4622F">
        <w:rPr>
          <w:rFonts w:ascii="Arial" w:hAnsi="Arial" w:cs="Arial"/>
          <w:sz w:val="24"/>
          <w:szCs w:val="24"/>
        </w:rPr>
        <w:t>.</w:t>
      </w:r>
    </w:p>
    <w:p w:rsidRPr="006F661E" w:rsidR="00584C4C" w:rsidP="001518AF" w:rsidRDefault="00584C4C" w14:paraId="79629CAA" w14:textId="77777777">
      <w:pPr>
        <w:pStyle w:val="ListParagraph"/>
        <w:ind w:left="360"/>
        <w:rPr>
          <w:rFonts w:ascii="Arial" w:hAnsi="Arial" w:cs="Arial"/>
          <w:bCs/>
          <w:sz w:val="24"/>
        </w:rPr>
      </w:pPr>
    </w:p>
    <w:p w:rsidRPr="006F661E" w:rsidR="002853A6" w:rsidP="001518AF" w:rsidRDefault="002853A6" w14:paraId="61CAACF5" w14:textId="7F231BBE">
      <w:pPr>
        <w:pStyle w:val="ListParagraph"/>
        <w:numPr>
          <w:ilvl w:val="0"/>
          <w:numId w:val="34"/>
        </w:numPr>
        <w:ind w:left="360"/>
        <w:jc w:val="both"/>
        <w:rPr>
          <w:rFonts w:ascii="Arial" w:hAnsi="Arial" w:cs="Arial"/>
          <w:sz w:val="24"/>
        </w:rPr>
      </w:pPr>
      <w:r w:rsidRPr="006F661E">
        <w:rPr>
          <w:rFonts w:ascii="Arial" w:hAnsi="Arial" w:cs="Arial"/>
          <w:bCs/>
          <w:sz w:val="24"/>
        </w:rPr>
        <w:t>Use project and programme management techniques to supervise the delivery of multiple schemes of regeneration, redevelopment and construction of new-build council on behalf of the Council’s HRA.</w:t>
      </w:r>
    </w:p>
    <w:p w:rsidRPr="006F661E" w:rsidR="002853A6" w:rsidP="001518AF" w:rsidRDefault="002853A6" w14:paraId="375A2977" w14:textId="77777777">
      <w:pPr>
        <w:rPr>
          <w:rFonts w:ascii="Arial" w:hAnsi="Arial" w:cs="Arial"/>
          <w:bCs/>
          <w:sz w:val="24"/>
        </w:rPr>
      </w:pPr>
    </w:p>
    <w:p w:rsidRPr="006F661E" w:rsidR="002853A6" w:rsidP="001518AF" w:rsidRDefault="008F54C6" w14:paraId="18F59ABE" w14:textId="105199A7">
      <w:pPr>
        <w:numPr>
          <w:ilvl w:val="0"/>
          <w:numId w:val="34"/>
        </w:numPr>
        <w:ind w:left="360"/>
        <w:rPr>
          <w:rFonts w:ascii="Arial" w:hAnsi="Arial" w:cs="Arial"/>
          <w:bCs/>
          <w:sz w:val="24"/>
        </w:rPr>
      </w:pPr>
      <w:r w:rsidRPr="006F661E">
        <w:rPr>
          <w:rFonts w:ascii="Arial" w:hAnsi="Arial" w:cs="Arial"/>
          <w:bCs/>
          <w:sz w:val="24"/>
        </w:rPr>
        <w:t>To be responsible for undertaking effective and productive</w:t>
      </w:r>
      <w:r w:rsidRPr="006F661E" w:rsidR="002853A6">
        <w:rPr>
          <w:rFonts w:ascii="Arial" w:hAnsi="Arial" w:cs="Arial"/>
          <w:bCs/>
          <w:sz w:val="24"/>
        </w:rPr>
        <w:t xml:space="preserve"> regular supervisions, annual performance development appraisals, target setting and devise learning and development plans for all direct reports. Be responsible for the tasking and day-to-day line management of all direct reports; ensure that their training and other needs are met to ensure that they are able contribute fully to the department’s work plans. </w:t>
      </w:r>
    </w:p>
    <w:p w:rsidRPr="006F661E" w:rsidR="002853A6" w:rsidP="001518AF" w:rsidRDefault="002853A6" w14:paraId="213E1CB4" w14:textId="77777777">
      <w:pPr>
        <w:pStyle w:val="ListParagraph"/>
        <w:ind w:left="360"/>
        <w:rPr>
          <w:rFonts w:ascii="Arial" w:hAnsi="Arial" w:cs="Arial"/>
          <w:bCs/>
          <w:sz w:val="24"/>
        </w:rPr>
      </w:pPr>
    </w:p>
    <w:p w:rsidRPr="006F661E" w:rsidR="00584C4C" w:rsidP="001518AF" w:rsidRDefault="00584C4C" w14:paraId="3B0ABC9D" w14:textId="7293B8CE">
      <w:pPr>
        <w:pStyle w:val="ListParagraph"/>
        <w:numPr>
          <w:ilvl w:val="0"/>
          <w:numId w:val="34"/>
        </w:numPr>
        <w:ind w:left="360"/>
        <w:jc w:val="both"/>
        <w:rPr>
          <w:rFonts w:ascii="Arial" w:hAnsi="Arial" w:cs="Arial"/>
          <w:sz w:val="24"/>
        </w:rPr>
      </w:pPr>
      <w:r w:rsidRPr="006F661E">
        <w:rPr>
          <w:rFonts w:ascii="Arial" w:hAnsi="Arial" w:cs="Arial"/>
          <w:sz w:val="24"/>
        </w:rPr>
        <w:t xml:space="preserve">To be responsible for the development </w:t>
      </w:r>
      <w:r w:rsidRPr="006F661E" w:rsidR="00031B83">
        <w:rPr>
          <w:rFonts w:ascii="Arial" w:hAnsi="Arial" w:cs="Arial"/>
          <w:sz w:val="24"/>
        </w:rPr>
        <w:t xml:space="preserve">of </w:t>
      </w:r>
      <w:r w:rsidRPr="006F661E">
        <w:rPr>
          <w:rFonts w:ascii="Arial" w:hAnsi="Arial" w:cs="Arial"/>
          <w:sz w:val="24"/>
        </w:rPr>
        <w:t xml:space="preserve">costings and progressing of </w:t>
      </w:r>
      <w:r w:rsidRPr="006F661E" w:rsidR="003D6CDD">
        <w:rPr>
          <w:rFonts w:ascii="Arial" w:hAnsi="Arial" w:cs="Arial"/>
          <w:sz w:val="24"/>
        </w:rPr>
        <w:t xml:space="preserve">inputs to </w:t>
      </w:r>
      <w:r w:rsidRPr="006F661E">
        <w:rPr>
          <w:rFonts w:ascii="Arial" w:hAnsi="Arial" w:cs="Arial"/>
          <w:sz w:val="24"/>
        </w:rPr>
        <w:t xml:space="preserve">the HRA business plan through its </w:t>
      </w:r>
      <w:r w:rsidRPr="006F661E" w:rsidR="003D6CDD">
        <w:rPr>
          <w:rFonts w:ascii="Arial" w:hAnsi="Arial" w:cs="Arial"/>
          <w:sz w:val="24"/>
        </w:rPr>
        <w:t xml:space="preserve">annual </w:t>
      </w:r>
      <w:r w:rsidRPr="006F661E">
        <w:rPr>
          <w:rFonts w:ascii="Arial" w:hAnsi="Arial" w:cs="Arial"/>
          <w:sz w:val="24"/>
        </w:rPr>
        <w:t xml:space="preserve">monitoring, review and development in close liaison with colleagues in finance. </w:t>
      </w:r>
    </w:p>
    <w:p w:rsidRPr="006F661E" w:rsidR="00C25DCB" w:rsidP="001518AF" w:rsidRDefault="00C25DCB" w14:paraId="55585138" w14:textId="77777777">
      <w:pPr>
        <w:pStyle w:val="ListParagraph"/>
        <w:ind w:left="360"/>
        <w:rPr>
          <w:rFonts w:ascii="Arial" w:hAnsi="Arial" w:cs="Arial"/>
          <w:bCs/>
          <w:sz w:val="24"/>
        </w:rPr>
      </w:pPr>
    </w:p>
    <w:p w:rsidRPr="006F661E" w:rsidR="00C25DCB" w:rsidP="001518AF" w:rsidRDefault="002853A6" w14:paraId="7853A559" w14:textId="77777777">
      <w:pPr>
        <w:numPr>
          <w:ilvl w:val="0"/>
          <w:numId w:val="34"/>
        </w:numPr>
        <w:ind w:left="360"/>
        <w:rPr>
          <w:rFonts w:ascii="Arial" w:hAnsi="Arial" w:cs="Arial"/>
          <w:bCs/>
          <w:sz w:val="24"/>
        </w:rPr>
      </w:pPr>
      <w:r w:rsidRPr="006F661E">
        <w:rPr>
          <w:rFonts w:ascii="Arial" w:hAnsi="Arial" w:cs="Arial"/>
          <w:bCs/>
          <w:sz w:val="24"/>
        </w:rPr>
        <w:t>To participate in the Council’s emergency planning and responses to emergency situations when required to do so</w:t>
      </w:r>
      <w:r w:rsidRPr="006F661E" w:rsidR="00C25DCB">
        <w:rPr>
          <w:rFonts w:ascii="Arial" w:hAnsi="Arial" w:cs="Arial"/>
          <w:bCs/>
          <w:sz w:val="24"/>
        </w:rPr>
        <w:t>.</w:t>
      </w:r>
    </w:p>
    <w:p w:rsidRPr="006F661E" w:rsidR="00C25DCB" w:rsidP="001518AF" w:rsidRDefault="00C25DCB" w14:paraId="3BFB309B" w14:textId="77777777">
      <w:pPr>
        <w:pStyle w:val="ListParagraph"/>
        <w:ind w:left="360"/>
        <w:rPr>
          <w:rFonts w:ascii="Arial" w:hAnsi="Arial" w:cs="Arial"/>
          <w:sz w:val="24"/>
        </w:rPr>
      </w:pPr>
    </w:p>
    <w:p w:rsidRPr="006F661E" w:rsidR="001A6955" w:rsidP="001518AF" w:rsidRDefault="00C25DCB" w14:paraId="44AAF155" w14:textId="77777777">
      <w:pPr>
        <w:numPr>
          <w:ilvl w:val="0"/>
          <w:numId w:val="34"/>
        </w:numPr>
        <w:ind w:left="360"/>
        <w:rPr>
          <w:rFonts w:ascii="Arial" w:hAnsi="Arial" w:cs="Arial"/>
          <w:bCs/>
          <w:sz w:val="24"/>
        </w:rPr>
      </w:pPr>
      <w:r w:rsidRPr="006F661E">
        <w:rPr>
          <w:rFonts w:ascii="Arial" w:hAnsi="Arial" w:cs="Arial"/>
          <w:sz w:val="24"/>
        </w:rPr>
        <w:t>To work flexibly across the service area and with partners to achieve the objectives of the Council.</w:t>
      </w:r>
    </w:p>
    <w:p w:rsidRPr="006F661E" w:rsidR="001A6955" w:rsidP="001518AF" w:rsidRDefault="001A6955" w14:paraId="6CF92C1C" w14:textId="77777777">
      <w:pPr>
        <w:pStyle w:val="ListParagraph"/>
        <w:ind w:left="360"/>
        <w:rPr>
          <w:rFonts w:ascii="Arial" w:hAnsi="Arial" w:cs="Arial"/>
          <w:sz w:val="24"/>
        </w:rPr>
      </w:pPr>
    </w:p>
    <w:p w:rsidRPr="006F661E" w:rsidR="002853A6" w:rsidP="001518AF" w:rsidRDefault="002853A6" w14:paraId="33ADEBC0" w14:textId="77777777">
      <w:pPr>
        <w:pStyle w:val="ListParagraph"/>
        <w:numPr>
          <w:ilvl w:val="0"/>
          <w:numId w:val="34"/>
        </w:numPr>
        <w:ind w:left="360"/>
        <w:rPr>
          <w:rFonts w:ascii="Arial" w:hAnsi="Arial" w:cs="Arial"/>
          <w:bCs/>
          <w:sz w:val="24"/>
        </w:rPr>
      </w:pPr>
      <w:r w:rsidRPr="006F661E">
        <w:rPr>
          <w:rFonts w:ascii="Arial" w:hAnsi="Arial" w:cs="Arial"/>
          <w:bCs/>
          <w:sz w:val="24"/>
        </w:rPr>
        <w:t>To assist in the conduct of elections when required to do so.</w:t>
      </w:r>
    </w:p>
    <w:p w:rsidRPr="006F661E" w:rsidR="002853A6" w:rsidP="001518AF" w:rsidRDefault="002853A6" w14:paraId="3239FF0A" w14:textId="77777777">
      <w:pPr>
        <w:rPr>
          <w:rFonts w:ascii="Arial" w:hAnsi="Arial" w:cs="Arial"/>
          <w:bCs/>
          <w:sz w:val="24"/>
        </w:rPr>
      </w:pPr>
    </w:p>
    <w:p w:rsidRPr="006F661E" w:rsidR="002853A6" w:rsidP="001518AF" w:rsidRDefault="002853A6" w14:paraId="75F9F7C0" w14:textId="77777777">
      <w:pPr>
        <w:jc w:val="both"/>
        <w:rPr>
          <w:rFonts w:ascii="Arial" w:hAnsi="Arial" w:cs="Arial"/>
          <w:sz w:val="24"/>
        </w:rPr>
      </w:pPr>
      <w:r w:rsidRPr="006F661E">
        <w:rPr>
          <w:rFonts w:ascii="Arial" w:hAnsi="Arial" w:cs="Arial"/>
          <w:b/>
          <w:sz w:val="24"/>
          <w:u w:val="single"/>
        </w:rPr>
        <w:t>Functional</w:t>
      </w:r>
      <w:r w:rsidRPr="006F661E">
        <w:rPr>
          <w:rFonts w:ascii="Arial" w:hAnsi="Arial" w:cs="Arial"/>
          <w:sz w:val="24"/>
        </w:rPr>
        <w:t xml:space="preserve">  </w:t>
      </w:r>
    </w:p>
    <w:p w:rsidRPr="006F661E" w:rsidR="002853A6" w:rsidP="001518AF" w:rsidRDefault="002853A6" w14:paraId="11A267C8" w14:textId="77777777">
      <w:pPr>
        <w:jc w:val="both"/>
        <w:rPr>
          <w:rFonts w:ascii="Arial" w:hAnsi="Arial" w:cs="Arial"/>
          <w:sz w:val="24"/>
        </w:rPr>
      </w:pPr>
    </w:p>
    <w:p w:rsidRPr="006F661E" w:rsidR="00337FC1" w:rsidP="001518AF" w:rsidRDefault="00337FC1" w14:paraId="45480EE1" w14:textId="3C6BBD59">
      <w:pPr>
        <w:pStyle w:val="ListParagraph"/>
        <w:numPr>
          <w:ilvl w:val="0"/>
          <w:numId w:val="35"/>
        </w:numPr>
        <w:ind w:left="360"/>
        <w:rPr>
          <w:rFonts w:ascii="Arial" w:hAnsi="Arial" w:cs="Arial"/>
          <w:bCs/>
          <w:sz w:val="24"/>
        </w:rPr>
      </w:pPr>
      <w:r w:rsidRPr="006F661E">
        <w:rPr>
          <w:rFonts w:ascii="Arial" w:hAnsi="Arial" w:cs="Arial"/>
          <w:sz w:val="24"/>
          <w:szCs w:val="24"/>
        </w:rPr>
        <w:t xml:space="preserve">To be responsible for the pre-contract aspects of the new housing development programme including GLA funded schemes and identify further development opportunities in partnership with key stakeholders, to further the availability of housing supply across tenures and secure a pipeline of development opportunities to meet the Council’s Commitment to build </w:t>
      </w:r>
      <w:r w:rsidRPr="006F661E" w:rsidR="00FE4436">
        <w:rPr>
          <w:rFonts w:ascii="Arial" w:hAnsi="Arial" w:cs="Arial"/>
          <w:sz w:val="24"/>
          <w:szCs w:val="24"/>
        </w:rPr>
        <w:t>and buy 2000</w:t>
      </w:r>
      <w:r w:rsidRPr="006F661E">
        <w:rPr>
          <w:rFonts w:ascii="Arial" w:hAnsi="Arial" w:cs="Arial"/>
          <w:sz w:val="24"/>
          <w:szCs w:val="24"/>
        </w:rPr>
        <w:t xml:space="preserve"> new homes during 2022-26.</w:t>
      </w:r>
    </w:p>
    <w:p w:rsidRPr="006F661E" w:rsidR="00337FC1" w:rsidP="001518AF" w:rsidRDefault="00337FC1" w14:paraId="6F937DE4" w14:textId="77777777">
      <w:pPr>
        <w:pStyle w:val="ListParagraph"/>
        <w:ind w:left="360"/>
        <w:rPr>
          <w:rFonts w:ascii="Arial" w:hAnsi="Arial" w:cs="Arial"/>
          <w:bCs/>
          <w:sz w:val="24"/>
        </w:rPr>
      </w:pPr>
    </w:p>
    <w:p w:rsidRPr="006F661E" w:rsidR="002853A6" w:rsidP="001518AF" w:rsidRDefault="008F54C6" w14:paraId="6543D50F" w14:textId="02D3796E">
      <w:pPr>
        <w:pStyle w:val="ListParagraph"/>
        <w:numPr>
          <w:ilvl w:val="0"/>
          <w:numId w:val="35"/>
        </w:numPr>
        <w:ind w:left="349"/>
        <w:jc w:val="both"/>
        <w:rPr>
          <w:rFonts w:ascii="Arial" w:hAnsi="Arial" w:cs="Arial"/>
          <w:bCs/>
          <w:sz w:val="24"/>
        </w:rPr>
      </w:pPr>
      <w:r w:rsidRPr="006F661E">
        <w:rPr>
          <w:rFonts w:ascii="Arial" w:hAnsi="Arial" w:cs="Arial"/>
          <w:bCs/>
          <w:sz w:val="24"/>
        </w:rPr>
        <w:t>To be responsible for the s</w:t>
      </w:r>
      <w:r w:rsidRPr="006F661E" w:rsidR="002853A6">
        <w:rPr>
          <w:rFonts w:ascii="Arial" w:hAnsi="Arial" w:cs="Arial"/>
          <w:bCs/>
          <w:sz w:val="24"/>
        </w:rPr>
        <w:t>upervis</w:t>
      </w:r>
      <w:r w:rsidRPr="006F661E">
        <w:rPr>
          <w:rFonts w:ascii="Arial" w:hAnsi="Arial" w:cs="Arial"/>
          <w:bCs/>
          <w:sz w:val="24"/>
        </w:rPr>
        <w:t>ion</w:t>
      </w:r>
      <w:r w:rsidRPr="006F661E" w:rsidR="002853A6">
        <w:rPr>
          <w:rFonts w:ascii="Arial" w:hAnsi="Arial" w:cs="Arial"/>
          <w:bCs/>
          <w:sz w:val="24"/>
        </w:rPr>
        <w:t>, guid</w:t>
      </w:r>
      <w:r w:rsidRPr="006F661E">
        <w:rPr>
          <w:rFonts w:ascii="Arial" w:hAnsi="Arial" w:cs="Arial"/>
          <w:bCs/>
          <w:sz w:val="24"/>
        </w:rPr>
        <w:t>ance</w:t>
      </w:r>
      <w:r w:rsidRPr="006F661E" w:rsidR="002853A6">
        <w:rPr>
          <w:rFonts w:ascii="Arial" w:hAnsi="Arial" w:cs="Arial"/>
          <w:bCs/>
          <w:sz w:val="24"/>
        </w:rPr>
        <w:t>, coordinat</w:t>
      </w:r>
      <w:r w:rsidRPr="006F661E">
        <w:rPr>
          <w:rFonts w:ascii="Arial" w:hAnsi="Arial" w:cs="Arial"/>
          <w:bCs/>
          <w:sz w:val="24"/>
        </w:rPr>
        <w:t>ion</w:t>
      </w:r>
      <w:r w:rsidRPr="006F661E" w:rsidR="002853A6">
        <w:rPr>
          <w:rFonts w:ascii="Arial" w:hAnsi="Arial" w:cs="Arial"/>
          <w:bCs/>
          <w:sz w:val="24"/>
        </w:rPr>
        <w:t xml:space="preserve"> and monitor</w:t>
      </w:r>
      <w:r w:rsidRPr="006F661E">
        <w:rPr>
          <w:rFonts w:ascii="Arial" w:hAnsi="Arial" w:cs="Arial"/>
          <w:bCs/>
          <w:sz w:val="24"/>
        </w:rPr>
        <w:t>ing of the work of d</w:t>
      </w:r>
      <w:r w:rsidRPr="006F661E" w:rsidR="002853A6">
        <w:rPr>
          <w:rFonts w:ascii="Arial" w:hAnsi="Arial" w:cs="Arial"/>
          <w:bCs/>
          <w:sz w:val="24"/>
        </w:rPr>
        <w:t xml:space="preserve">evelopment officers to plan, </w:t>
      </w:r>
      <w:r w:rsidRPr="006F661E" w:rsidR="002853A6">
        <w:rPr>
          <w:rFonts w:ascii="Arial" w:hAnsi="Arial" w:cs="Arial"/>
          <w:sz w:val="24"/>
          <w:szCs w:val="24"/>
          <w:lang w:eastAsia="en-GB"/>
        </w:rPr>
        <w:t xml:space="preserve">commission and </w:t>
      </w:r>
      <w:r w:rsidRPr="006F661E" w:rsidR="00031B83">
        <w:rPr>
          <w:rFonts w:ascii="Arial" w:hAnsi="Arial" w:cs="Arial"/>
          <w:sz w:val="24"/>
          <w:szCs w:val="24"/>
          <w:lang w:eastAsia="en-GB"/>
        </w:rPr>
        <w:t>secure</w:t>
      </w:r>
      <w:r w:rsidRPr="006F661E" w:rsidR="002853A6">
        <w:rPr>
          <w:rFonts w:ascii="Arial" w:hAnsi="Arial" w:cs="Arial"/>
          <w:sz w:val="24"/>
          <w:szCs w:val="24"/>
          <w:lang w:eastAsia="en-GB"/>
        </w:rPr>
        <w:t xml:space="preserve"> a range of housing developments</w:t>
      </w:r>
      <w:r w:rsidRPr="006F661E">
        <w:rPr>
          <w:rFonts w:ascii="Arial" w:hAnsi="Arial" w:cs="Arial"/>
          <w:sz w:val="24"/>
          <w:szCs w:val="24"/>
          <w:lang w:eastAsia="en-GB"/>
        </w:rPr>
        <w:t xml:space="preserve"> projects</w:t>
      </w:r>
      <w:r w:rsidRPr="006F661E" w:rsidR="002853A6">
        <w:rPr>
          <w:rFonts w:ascii="Arial" w:hAnsi="Arial" w:cs="Arial"/>
          <w:sz w:val="24"/>
          <w:szCs w:val="24"/>
          <w:lang w:eastAsia="en-GB"/>
        </w:rPr>
        <w:t xml:space="preserve">, which can cater for a wide variety of resident housing needs, including tenants, sheltered tenants, mixed tenure residents, leaseholders or freeholders. </w:t>
      </w:r>
    </w:p>
    <w:p w:rsidRPr="006F661E" w:rsidR="00031B83" w:rsidP="001518AF" w:rsidRDefault="00031B83" w14:paraId="05E62783" w14:textId="77777777">
      <w:pPr>
        <w:jc w:val="both"/>
        <w:rPr>
          <w:rFonts w:ascii="Arial" w:hAnsi="Arial" w:cs="Arial"/>
          <w:bCs/>
          <w:sz w:val="24"/>
        </w:rPr>
      </w:pPr>
    </w:p>
    <w:p w:rsidRPr="006F661E" w:rsidR="00FF46F1" w:rsidP="001518AF" w:rsidRDefault="00FF46F1" w14:paraId="5C2D3EAB" w14:textId="77777777">
      <w:pPr>
        <w:pStyle w:val="ListParagraph"/>
        <w:ind w:left="360"/>
        <w:rPr>
          <w:rFonts w:ascii="Arial" w:hAnsi="Arial" w:cs="Arial"/>
          <w:bCs/>
          <w:sz w:val="24"/>
        </w:rPr>
      </w:pPr>
    </w:p>
    <w:p w:rsidRPr="006F661E" w:rsidR="002853A6" w:rsidP="001518AF" w:rsidRDefault="008F54C6" w14:paraId="76518620" w14:textId="1A37F5C1">
      <w:pPr>
        <w:numPr>
          <w:ilvl w:val="0"/>
          <w:numId w:val="35"/>
        </w:numPr>
        <w:ind w:left="360"/>
        <w:jc w:val="both"/>
        <w:rPr>
          <w:rFonts w:ascii="Arial" w:hAnsi="Arial" w:cs="Arial"/>
          <w:bCs/>
          <w:sz w:val="24"/>
        </w:rPr>
      </w:pPr>
      <w:r w:rsidRPr="006F661E">
        <w:rPr>
          <w:rFonts w:ascii="Arial" w:hAnsi="Arial" w:cs="Arial"/>
          <w:bCs/>
          <w:sz w:val="24"/>
        </w:rPr>
        <w:t>To be responsible for the m</w:t>
      </w:r>
      <w:r w:rsidRPr="006F661E" w:rsidR="002853A6">
        <w:rPr>
          <w:rFonts w:ascii="Arial" w:hAnsi="Arial" w:cs="Arial"/>
          <w:bCs/>
          <w:sz w:val="24"/>
        </w:rPr>
        <w:t>anage</w:t>
      </w:r>
      <w:r w:rsidRPr="006F661E">
        <w:rPr>
          <w:rFonts w:ascii="Arial" w:hAnsi="Arial" w:cs="Arial"/>
          <w:bCs/>
          <w:sz w:val="24"/>
        </w:rPr>
        <w:t>ment of</w:t>
      </w:r>
      <w:r w:rsidRPr="006F661E" w:rsidR="002853A6">
        <w:rPr>
          <w:rFonts w:ascii="Arial" w:hAnsi="Arial" w:cs="Arial"/>
          <w:bCs/>
          <w:sz w:val="24"/>
        </w:rPr>
        <w:t xml:space="preserve"> </w:t>
      </w:r>
      <w:r w:rsidRPr="006F661E" w:rsidR="00CB0EF8">
        <w:rPr>
          <w:rFonts w:ascii="Arial" w:hAnsi="Arial" w:cs="Arial"/>
          <w:bCs/>
          <w:sz w:val="24"/>
        </w:rPr>
        <w:t xml:space="preserve">new scheme updates to </w:t>
      </w:r>
      <w:r w:rsidRPr="006F661E">
        <w:rPr>
          <w:rFonts w:ascii="Arial" w:hAnsi="Arial" w:cs="Arial"/>
          <w:bCs/>
          <w:sz w:val="24"/>
        </w:rPr>
        <w:t xml:space="preserve">the annual </w:t>
      </w:r>
      <w:r w:rsidRPr="006F661E" w:rsidR="002853A6">
        <w:rPr>
          <w:rFonts w:ascii="Arial" w:hAnsi="Arial" w:cs="Arial"/>
          <w:bCs/>
          <w:sz w:val="24"/>
        </w:rPr>
        <w:t xml:space="preserve">HRA Business plan, including monitoring key performance indicators and identifying and agreeing a future development pipeline by taking a creative and innovative approach to securing opportunities for the Council to build and own more new homes.  </w:t>
      </w:r>
    </w:p>
    <w:p w:rsidRPr="006F661E" w:rsidR="002853A6" w:rsidP="001518AF" w:rsidRDefault="002853A6" w14:paraId="3093661F" w14:textId="77777777">
      <w:pPr>
        <w:pStyle w:val="ListParagraph"/>
        <w:ind w:left="360"/>
        <w:rPr>
          <w:rFonts w:ascii="Arial" w:hAnsi="Arial" w:cs="Arial"/>
          <w:bCs/>
          <w:sz w:val="24"/>
        </w:rPr>
      </w:pPr>
    </w:p>
    <w:p w:rsidRPr="006F661E" w:rsidR="00F63B60" w:rsidP="001518AF" w:rsidRDefault="00F63B60" w14:paraId="060D514C" w14:textId="60697B94">
      <w:pPr>
        <w:pStyle w:val="ListParagraph"/>
        <w:numPr>
          <w:ilvl w:val="0"/>
          <w:numId w:val="35"/>
        </w:numPr>
        <w:ind w:left="360"/>
        <w:jc w:val="both"/>
        <w:rPr>
          <w:rFonts w:ascii="Arial" w:hAnsi="Arial" w:cs="Arial"/>
          <w:sz w:val="24"/>
          <w:szCs w:val="24"/>
          <w:lang w:eastAsia="en-GB"/>
        </w:rPr>
      </w:pPr>
      <w:r w:rsidRPr="006F661E">
        <w:rPr>
          <w:rFonts w:ascii="Arial" w:hAnsi="Arial" w:cs="Arial"/>
          <w:sz w:val="24"/>
          <w:szCs w:val="24"/>
          <w:lang w:eastAsia="en-GB"/>
        </w:rPr>
        <w:t xml:space="preserve">To ensure that newly designed council housing achieves a designed zero carbon </w:t>
      </w:r>
      <w:r w:rsidRPr="006F661E" w:rsidR="007E389A">
        <w:rPr>
          <w:rFonts w:ascii="Arial" w:hAnsi="Arial" w:cs="Arial"/>
          <w:sz w:val="24"/>
          <w:szCs w:val="24"/>
          <w:lang w:eastAsia="en-GB"/>
        </w:rPr>
        <w:t xml:space="preserve">level </w:t>
      </w:r>
      <w:r w:rsidRPr="006F661E">
        <w:rPr>
          <w:rFonts w:ascii="Arial" w:hAnsi="Arial" w:cs="Arial"/>
          <w:sz w:val="24"/>
          <w:szCs w:val="24"/>
          <w:lang w:eastAsia="en-GB"/>
        </w:rPr>
        <w:t>and meets high levels of sustainability and environmental standards.</w:t>
      </w:r>
    </w:p>
    <w:p w:rsidRPr="006F661E" w:rsidR="00F63B60" w:rsidP="001518AF" w:rsidRDefault="00F63B60" w14:paraId="1DEF1EEB" w14:textId="7981DD22">
      <w:pPr>
        <w:jc w:val="both"/>
        <w:rPr>
          <w:rFonts w:ascii="Arial" w:hAnsi="Arial" w:cs="Arial"/>
          <w:sz w:val="24"/>
          <w:szCs w:val="24"/>
          <w:lang w:eastAsia="en-GB"/>
        </w:rPr>
      </w:pPr>
      <w:r w:rsidRPr="006F661E">
        <w:rPr>
          <w:rFonts w:ascii="Arial" w:hAnsi="Arial" w:cs="Arial"/>
          <w:sz w:val="24"/>
          <w:szCs w:val="24"/>
          <w:lang w:eastAsia="en-GB"/>
        </w:rPr>
        <w:t xml:space="preserve"> </w:t>
      </w:r>
    </w:p>
    <w:p w:rsidRPr="006F661E" w:rsidR="002853A6" w:rsidP="001518AF" w:rsidRDefault="008F54C6" w14:paraId="21C18DB4" w14:textId="3ED37F75">
      <w:pPr>
        <w:numPr>
          <w:ilvl w:val="0"/>
          <w:numId w:val="35"/>
        </w:numPr>
        <w:ind w:left="360"/>
        <w:jc w:val="both"/>
        <w:rPr>
          <w:rFonts w:ascii="Arial" w:hAnsi="Arial" w:cs="Arial"/>
          <w:bCs/>
          <w:sz w:val="24"/>
        </w:rPr>
      </w:pPr>
      <w:r w:rsidRPr="006F661E">
        <w:rPr>
          <w:rFonts w:ascii="Arial" w:hAnsi="Arial" w:cs="Arial"/>
          <w:bCs/>
          <w:sz w:val="24"/>
        </w:rPr>
        <w:t>To be responsible for the d</w:t>
      </w:r>
      <w:r w:rsidRPr="006F661E" w:rsidR="002853A6">
        <w:rPr>
          <w:rFonts w:ascii="Arial" w:hAnsi="Arial" w:cs="Arial"/>
          <w:bCs/>
          <w:sz w:val="24"/>
        </w:rPr>
        <w:t>evelop and implement</w:t>
      </w:r>
      <w:r w:rsidRPr="006F661E">
        <w:rPr>
          <w:rFonts w:ascii="Arial" w:hAnsi="Arial" w:cs="Arial"/>
          <w:bCs/>
          <w:sz w:val="24"/>
        </w:rPr>
        <w:t>ation of</w:t>
      </w:r>
      <w:r w:rsidRPr="006F661E" w:rsidR="002853A6">
        <w:rPr>
          <w:rFonts w:ascii="Arial" w:hAnsi="Arial" w:cs="Arial"/>
          <w:bCs/>
          <w:sz w:val="24"/>
        </w:rPr>
        <w:t xml:space="preserve"> a </w:t>
      </w:r>
      <w:r w:rsidRPr="006F661E">
        <w:rPr>
          <w:rFonts w:ascii="Arial" w:hAnsi="Arial" w:cs="Arial"/>
          <w:bCs/>
          <w:sz w:val="24"/>
        </w:rPr>
        <w:t xml:space="preserve">new build </w:t>
      </w:r>
      <w:r w:rsidRPr="006F661E" w:rsidR="002853A6">
        <w:rPr>
          <w:rFonts w:ascii="Arial" w:hAnsi="Arial" w:cs="Arial"/>
          <w:bCs/>
          <w:sz w:val="24"/>
        </w:rPr>
        <w:t xml:space="preserve">procurement strategy to enhance the effectiveness of the Council’s new house building programme.     </w:t>
      </w:r>
    </w:p>
    <w:p w:rsidRPr="006F661E" w:rsidR="002853A6" w:rsidP="001518AF" w:rsidRDefault="002853A6" w14:paraId="1965EF16" w14:textId="77777777">
      <w:pPr>
        <w:ind w:left="349"/>
        <w:rPr>
          <w:rFonts w:ascii="Arial" w:hAnsi="Arial" w:cs="Arial"/>
          <w:bCs/>
          <w:sz w:val="24"/>
        </w:rPr>
      </w:pPr>
    </w:p>
    <w:p w:rsidRPr="006F661E" w:rsidR="003D6CDD" w:rsidP="001518AF" w:rsidRDefault="008F54C6" w14:paraId="2501F0D5" w14:textId="0E289B97">
      <w:pPr>
        <w:pStyle w:val="ListParagraph"/>
        <w:numPr>
          <w:ilvl w:val="0"/>
          <w:numId w:val="35"/>
        </w:numPr>
        <w:ind w:left="360"/>
        <w:rPr>
          <w:rFonts w:ascii="Arial" w:hAnsi="Arial" w:cs="Arial"/>
          <w:sz w:val="24"/>
          <w:szCs w:val="24"/>
          <w:lang w:eastAsia="en-GB"/>
        </w:rPr>
      </w:pPr>
      <w:r w:rsidRPr="006F661E">
        <w:rPr>
          <w:rFonts w:ascii="Arial" w:hAnsi="Arial" w:cs="Arial"/>
          <w:bCs/>
          <w:sz w:val="24"/>
        </w:rPr>
        <w:t xml:space="preserve">To be responsible for </w:t>
      </w:r>
      <w:r w:rsidRPr="006F661E" w:rsidR="002853A6">
        <w:rPr>
          <w:rFonts w:ascii="Arial" w:hAnsi="Arial" w:cs="Arial"/>
          <w:sz w:val="24"/>
          <w:szCs w:val="24"/>
          <w:lang w:eastAsia="en-GB"/>
        </w:rPr>
        <w:t>identify funding streams for future development, through writing bids and partnership working, ensuring obligations to the funder are met for new homes bonus, S106 funds, GLA grant and Right to Buy receipts, promoting the Council’s reputation as a credible investment partner.</w:t>
      </w:r>
    </w:p>
    <w:p w:rsidRPr="006F661E" w:rsidR="003D6CDD" w:rsidP="001518AF" w:rsidRDefault="003D6CDD" w14:paraId="5680D9DF" w14:textId="77777777">
      <w:pPr>
        <w:pStyle w:val="ListParagraph"/>
        <w:ind w:left="360"/>
        <w:rPr>
          <w:rFonts w:ascii="Arial" w:hAnsi="Arial" w:cs="Arial"/>
          <w:sz w:val="24"/>
        </w:rPr>
      </w:pPr>
    </w:p>
    <w:p w:rsidRPr="006F661E" w:rsidR="003D6CDD" w:rsidP="001518AF" w:rsidRDefault="001B60CF" w14:paraId="6C6B0FBF" w14:textId="77777777">
      <w:pPr>
        <w:pStyle w:val="ListParagraph"/>
        <w:numPr>
          <w:ilvl w:val="0"/>
          <w:numId w:val="35"/>
        </w:numPr>
        <w:ind w:left="360"/>
        <w:rPr>
          <w:rFonts w:ascii="Arial" w:hAnsi="Arial" w:cs="Arial"/>
          <w:sz w:val="24"/>
          <w:szCs w:val="24"/>
          <w:lang w:eastAsia="en-GB"/>
        </w:rPr>
      </w:pPr>
      <w:r w:rsidRPr="006F661E">
        <w:rPr>
          <w:rFonts w:ascii="Arial" w:hAnsi="Arial" w:cs="Arial"/>
          <w:sz w:val="24"/>
        </w:rPr>
        <w:t>Responsible for the leadership and management of staff within the service and to ensure performance management arrangements are in place to translate strategic aims into operational practice that will achieve continuations improvement of the service.</w:t>
      </w:r>
    </w:p>
    <w:p w:rsidRPr="006F661E" w:rsidR="003D6CDD" w:rsidP="001518AF" w:rsidRDefault="003D6CDD" w14:paraId="6248137D" w14:textId="77777777">
      <w:pPr>
        <w:pStyle w:val="ListParagraph"/>
        <w:ind w:left="360"/>
        <w:rPr>
          <w:rFonts w:ascii="Arial" w:hAnsi="Arial" w:cs="Arial"/>
          <w:sz w:val="24"/>
        </w:rPr>
      </w:pPr>
    </w:p>
    <w:p w:rsidRPr="006F661E" w:rsidR="00584C4C" w:rsidP="001518AF" w:rsidRDefault="00584C4C" w14:paraId="748287FC" w14:textId="394A5645">
      <w:pPr>
        <w:pStyle w:val="ListParagraph"/>
        <w:numPr>
          <w:ilvl w:val="0"/>
          <w:numId w:val="35"/>
        </w:numPr>
        <w:ind w:left="360"/>
        <w:rPr>
          <w:rFonts w:ascii="Arial" w:hAnsi="Arial" w:cs="Arial"/>
          <w:sz w:val="24"/>
          <w:szCs w:val="24"/>
          <w:lang w:eastAsia="en-GB"/>
        </w:rPr>
      </w:pPr>
      <w:r w:rsidRPr="006F661E">
        <w:rPr>
          <w:rFonts w:ascii="Arial" w:hAnsi="Arial" w:cs="Arial"/>
          <w:sz w:val="24"/>
        </w:rPr>
        <w:t>To motivate, manage and lead the team through coordinating and monitoring work and training programmes, setting clear priorities, objectives and expectations, maintaining high customer service standards, meeting deadlines and financial targets.</w:t>
      </w:r>
    </w:p>
    <w:p w:rsidRPr="006F661E" w:rsidR="003D6CDD" w:rsidP="001518AF" w:rsidRDefault="003D6CDD" w14:paraId="73DC67A2" w14:textId="77777777">
      <w:pPr>
        <w:rPr>
          <w:rFonts w:ascii="Arial" w:hAnsi="Arial" w:cs="Arial"/>
          <w:sz w:val="24"/>
          <w:szCs w:val="24"/>
          <w:lang w:eastAsia="en-GB"/>
        </w:rPr>
      </w:pPr>
    </w:p>
    <w:p w:rsidRPr="006F661E" w:rsidR="00CB0EF8" w:rsidP="001518AF" w:rsidRDefault="008F54C6" w14:paraId="14D1FFE0" w14:textId="1E05D331">
      <w:pPr>
        <w:pStyle w:val="ListParagraph"/>
        <w:numPr>
          <w:ilvl w:val="0"/>
          <w:numId w:val="35"/>
        </w:numPr>
        <w:ind w:left="360"/>
        <w:jc w:val="both"/>
        <w:rPr>
          <w:rFonts w:ascii="Arial" w:hAnsi="Arial" w:cs="Arial"/>
          <w:sz w:val="24"/>
        </w:rPr>
      </w:pPr>
      <w:bookmarkStart w:name="_Hlk101004934" w:id="0"/>
      <w:r w:rsidRPr="006F661E">
        <w:rPr>
          <w:rFonts w:ascii="Arial" w:hAnsi="Arial" w:cs="Arial"/>
          <w:sz w:val="24"/>
        </w:rPr>
        <w:t xml:space="preserve">To </w:t>
      </w:r>
      <w:r w:rsidRPr="006F661E" w:rsidR="002B3C2C">
        <w:rPr>
          <w:rFonts w:ascii="Arial" w:hAnsi="Arial" w:cs="Arial"/>
          <w:sz w:val="24"/>
        </w:rPr>
        <w:t>a</w:t>
      </w:r>
      <w:r w:rsidRPr="006F661E" w:rsidR="002853A6">
        <w:rPr>
          <w:rFonts w:ascii="Arial" w:hAnsi="Arial" w:cs="Arial"/>
          <w:sz w:val="24"/>
        </w:rPr>
        <w:t xml:space="preserve">ct as </w:t>
      </w:r>
      <w:r w:rsidRPr="006F661E">
        <w:rPr>
          <w:rFonts w:ascii="Arial" w:hAnsi="Arial" w:cs="Arial"/>
          <w:sz w:val="24"/>
        </w:rPr>
        <w:t>the</w:t>
      </w:r>
      <w:r w:rsidRPr="006F661E" w:rsidR="002853A6">
        <w:rPr>
          <w:rFonts w:ascii="Arial" w:hAnsi="Arial" w:cs="Arial"/>
          <w:sz w:val="24"/>
        </w:rPr>
        <w:t xml:space="preserve"> </w:t>
      </w:r>
      <w:r w:rsidRPr="006F661E" w:rsidR="00CB0EF8">
        <w:rPr>
          <w:rFonts w:ascii="Arial" w:hAnsi="Arial" w:cs="Arial"/>
          <w:sz w:val="24"/>
        </w:rPr>
        <w:t>C</w:t>
      </w:r>
      <w:r w:rsidRPr="006F661E" w:rsidR="002853A6">
        <w:rPr>
          <w:rFonts w:ascii="Arial" w:hAnsi="Arial" w:cs="Arial"/>
          <w:sz w:val="24"/>
        </w:rPr>
        <w:t xml:space="preserve">ontractual </w:t>
      </w:r>
      <w:r w:rsidRPr="006F661E" w:rsidR="00CB0EF8">
        <w:rPr>
          <w:rFonts w:ascii="Arial" w:hAnsi="Arial" w:cs="Arial"/>
          <w:sz w:val="24"/>
        </w:rPr>
        <w:t>R</w:t>
      </w:r>
      <w:r w:rsidRPr="006F661E" w:rsidR="002853A6">
        <w:rPr>
          <w:rFonts w:ascii="Arial" w:hAnsi="Arial" w:cs="Arial"/>
          <w:sz w:val="24"/>
        </w:rPr>
        <w:t xml:space="preserve">elationship </w:t>
      </w:r>
      <w:r w:rsidRPr="006F661E" w:rsidR="00CB0EF8">
        <w:rPr>
          <w:rFonts w:ascii="Arial" w:hAnsi="Arial" w:cs="Arial"/>
          <w:sz w:val="24"/>
        </w:rPr>
        <w:t>M</w:t>
      </w:r>
      <w:r w:rsidRPr="006F661E" w:rsidR="002853A6">
        <w:rPr>
          <w:rFonts w:ascii="Arial" w:hAnsi="Arial" w:cs="Arial"/>
          <w:sz w:val="24"/>
        </w:rPr>
        <w:t xml:space="preserve">anager with the GLA. Ensure overall delivery of the Council’s GLA grant programme and compliance with contractual funding obligations </w:t>
      </w:r>
      <w:proofErr w:type="gramStart"/>
      <w:r w:rsidRPr="006F661E" w:rsidR="002853A6">
        <w:rPr>
          <w:rFonts w:ascii="Arial" w:hAnsi="Arial" w:cs="Arial"/>
          <w:sz w:val="24"/>
        </w:rPr>
        <w:t>in order to</w:t>
      </w:r>
      <w:proofErr w:type="gramEnd"/>
      <w:r w:rsidRPr="006F661E" w:rsidR="002853A6">
        <w:rPr>
          <w:rFonts w:ascii="Arial" w:hAnsi="Arial" w:cs="Arial"/>
          <w:sz w:val="24"/>
        </w:rPr>
        <w:t xml:space="preserve"> sustain the Council’s Investment Partner Status. </w:t>
      </w:r>
    </w:p>
    <w:p w:rsidRPr="006F661E" w:rsidR="00CB0EF8" w:rsidP="001518AF" w:rsidRDefault="00CB0EF8" w14:paraId="6F931A30" w14:textId="77777777">
      <w:pPr>
        <w:rPr>
          <w:rFonts w:ascii="Arial" w:hAnsi="Arial" w:cs="Arial"/>
          <w:sz w:val="24"/>
        </w:rPr>
      </w:pPr>
    </w:p>
    <w:p w:rsidRPr="006F661E" w:rsidR="003D6CDD" w:rsidP="001518AF" w:rsidRDefault="00CB0EF8" w14:paraId="76E4F65D" w14:textId="089203E5">
      <w:pPr>
        <w:pStyle w:val="ListParagraph"/>
        <w:numPr>
          <w:ilvl w:val="0"/>
          <w:numId w:val="35"/>
        </w:numPr>
        <w:ind w:left="360"/>
        <w:jc w:val="both"/>
        <w:rPr>
          <w:rFonts w:ascii="Arial" w:hAnsi="Arial" w:cs="Arial"/>
          <w:sz w:val="24"/>
        </w:rPr>
      </w:pPr>
      <w:r w:rsidRPr="006F661E">
        <w:rPr>
          <w:rFonts w:ascii="Arial" w:hAnsi="Arial" w:cs="Arial"/>
          <w:sz w:val="24"/>
        </w:rPr>
        <w:t>To m</w:t>
      </w:r>
      <w:r w:rsidRPr="006F661E" w:rsidR="002853A6">
        <w:rPr>
          <w:rFonts w:ascii="Arial" w:hAnsi="Arial" w:cs="Arial"/>
          <w:sz w:val="24"/>
        </w:rPr>
        <w:t xml:space="preserve">onitor other Service teams who are responsible for </w:t>
      </w:r>
      <w:r w:rsidRPr="006F661E">
        <w:rPr>
          <w:rFonts w:ascii="Arial" w:hAnsi="Arial" w:cs="Arial"/>
          <w:sz w:val="24"/>
        </w:rPr>
        <w:t xml:space="preserve">other </w:t>
      </w:r>
      <w:r w:rsidRPr="006F661E" w:rsidR="002853A6">
        <w:rPr>
          <w:rFonts w:ascii="Arial" w:hAnsi="Arial" w:cs="Arial"/>
          <w:sz w:val="24"/>
        </w:rPr>
        <w:t xml:space="preserve">specific </w:t>
      </w:r>
      <w:r w:rsidRPr="006F661E">
        <w:rPr>
          <w:rFonts w:ascii="Arial" w:hAnsi="Arial" w:cs="Arial"/>
          <w:sz w:val="24"/>
        </w:rPr>
        <w:t xml:space="preserve">GLA </w:t>
      </w:r>
      <w:r w:rsidRPr="006F661E" w:rsidR="002853A6">
        <w:rPr>
          <w:rFonts w:ascii="Arial" w:hAnsi="Arial" w:cs="Arial"/>
          <w:sz w:val="24"/>
        </w:rPr>
        <w:t>grant allocations</w:t>
      </w:r>
      <w:r w:rsidRPr="006F661E" w:rsidR="008F54C6">
        <w:rPr>
          <w:rFonts w:ascii="Arial" w:hAnsi="Arial" w:cs="Arial"/>
          <w:sz w:val="24"/>
        </w:rPr>
        <w:t xml:space="preserve"> </w:t>
      </w:r>
      <w:r w:rsidRPr="006F661E" w:rsidR="002853A6">
        <w:rPr>
          <w:rFonts w:ascii="Arial" w:hAnsi="Arial" w:cs="Arial"/>
          <w:sz w:val="24"/>
        </w:rPr>
        <w:t>and respond to identified risks to grant funding take-up</w:t>
      </w:r>
      <w:r w:rsidRPr="006F661E" w:rsidR="003D6CDD">
        <w:rPr>
          <w:rFonts w:ascii="Arial" w:hAnsi="Arial" w:cs="Arial"/>
          <w:sz w:val="24"/>
        </w:rPr>
        <w:t>.</w:t>
      </w:r>
    </w:p>
    <w:bookmarkEnd w:id="0"/>
    <w:p w:rsidRPr="006F661E" w:rsidR="003D6CDD" w:rsidP="001518AF" w:rsidRDefault="003D6CDD" w14:paraId="48CC576E" w14:textId="77777777">
      <w:pPr>
        <w:pStyle w:val="ListParagraph"/>
        <w:ind w:left="360"/>
        <w:rPr>
          <w:rFonts w:ascii="Arial" w:hAnsi="Arial" w:cs="Arial"/>
          <w:bCs/>
          <w:sz w:val="24"/>
        </w:rPr>
      </w:pPr>
    </w:p>
    <w:p w:rsidRPr="006F661E" w:rsidR="002853A6" w:rsidP="001518AF" w:rsidRDefault="008F54C6" w14:paraId="1986F106" w14:textId="7378DBF6">
      <w:pPr>
        <w:pStyle w:val="ListParagraph"/>
        <w:numPr>
          <w:ilvl w:val="0"/>
          <w:numId w:val="35"/>
        </w:numPr>
        <w:ind w:left="360"/>
        <w:jc w:val="both"/>
        <w:rPr>
          <w:rFonts w:ascii="Arial" w:hAnsi="Arial" w:cs="Arial"/>
          <w:sz w:val="24"/>
        </w:rPr>
      </w:pPr>
      <w:r w:rsidRPr="006F661E">
        <w:rPr>
          <w:rFonts w:ascii="Arial" w:hAnsi="Arial" w:cs="Arial"/>
          <w:bCs/>
          <w:sz w:val="24"/>
        </w:rPr>
        <w:t>To manage</w:t>
      </w:r>
      <w:r w:rsidRPr="006F661E" w:rsidR="002853A6">
        <w:rPr>
          <w:rFonts w:ascii="Arial" w:hAnsi="Arial" w:cs="Arial"/>
          <w:bCs/>
          <w:sz w:val="24"/>
        </w:rPr>
        <w:t xml:space="preserve"> and guide senior </w:t>
      </w:r>
      <w:r w:rsidRPr="006F661E" w:rsidR="00FF46F1">
        <w:rPr>
          <w:rFonts w:ascii="Arial" w:hAnsi="Arial" w:cs="Arial"/>
          <w:bCs/>
          <w:sz w:val="24"/>
        </w:rPr>
        <w:t>development</w:t>
      </w:r>
      <w:r w:rsidRPr="006F661E" w:rsidR="002853A6">
        <w:rPr>
          <w:rFonts w:ascii="Arial" w:hAnsi="Arial" w:cs="Arial"/>
          <w:bCs/>
          <w:sz w:val="24"/>
        </w:rPr>
        <w:t xml:space="preserve"> </w:t>
      </w:r>
      <w:r w:rsidRPr="006F661E" w:rsidR="00CB0EF8">
        <w:rPr>
          <w:rFonts w:ascii="Arial" w:hAnsi="Arial" w:cs="Arial"/>
          <w:bCs/>
          <w:sz w:val="24"/>
        </w:rPr>
        <w:t xml:space="preserve">&amp; Supply </w:t>
      </w:r>
      <w:r w:rsidRPr="006F661E" w:rsidR="002853A6">
        <w:rPr>
          <w:rFonts w:ascii="Arial" w:hAnsi="Arial" w:cs="Arial"/>
          <w:bCs/>
          <w:sz w:val="24"/>
        </w:rPr>
        <w:t xml:space="preserve">officers </w:t>
      </w:r>
      <w:r w:rsidRPr="006F661E" w:rsidR="002853A6">
        <w:rPr>
          <w:rFonts w:ascii="Arial" w:hAnsi="Arial" w:cs="Arial"/>
          <w:sz w:val="24"/>
          <w:szCs w:val="24"/>
          <w:lang w:eastAsia="en-GB"/>
        </w:rPr>
        <w:t>to assess the viability of proposed developments by applying expertise to formulate key performance indicators and use specialist tools to test assumptions for cost and value, to ensure efficiency and produce thorough and auditable appraisals</w:t>
      </w:r>
      <w:r w:rsidRPr="006F661E">
        <w:rPr>
          <w:rFonts w:ascii="Arial" w:hAnsi="Arial" w:cs="Arial"/>
          <w:sz w:val="24"/>
          <w:szCs w:val="24"/>
          <w:lang w:eastAsia="en-GB"/>
        </w:rPr>
        <w:t xml:space="preserve"> (such as </w:t>
      </w:r>
      <w:proofErr w:type="spellStart"/>
      <w:r w:rsidRPr="006F661E">
        <w:rPr>
          <w:rFonts w:ascii="Arial" w:hAnsi="Arial" w:cs="Arial"/>
          <w:sz w:val="24"/>
          <w:szCs w:val="24"/>
          <w:lang w:eastAsia="en-GB"/>
        </w:rPr>
        <w:t>Proval</w:t>
      </w:r>
      <w:proofErr w:type="spellEnd"/>
      <w:r w:rsidRPr="006F661E">
        <w:rPr>
          <w:rFonts w:ascii="Arial" w:hAnsi="Arial" w:cs="Arial"/>
          <w:sz w:val="24"/>
          <w:szCs w:val="24"/>
          <w:lang w:eastAsia="en-GB"/>
        </w:rPr>
        <w:t>)</w:t>
      </w:r>
      <w:r w:rsidRPr="006F661E" w:rsidR="002853A6">
        <w:rPr>
          <w:rFonts w:ascii="Arial" w:hAnsi="Arial" w:cs="Arial"/>
          <w:sz w:val="24"/>
          <w:szCs w:val="24"/>
          <w:lang w:eastAsia="en-GB"/>
        </w:rPr>
        <w:t>.</w:t>
      </w:r>
    </w:p>
    <w:p w:rsidRPr="006F661E" w:rsidR="002853A6" w:rsidP="001518AF" w:rsidRDefault="002853A6" w14:paraId="68D92DEC" w14:textId="77777777">
      <w:pPr>
        <w:ind w:left="349"/>
        <w:rPr>
          <w:rFonts w:ascii="Arial" w:hAnsi="Arial" w:cs="Arial"/>
          <w:bCs/>
          <w:sz w:val="24"/>
        </w:rPr>
      </w:pPr>
    </w:p>
    <w:p w:rsidRPr="006F661E" w:rsidR="00F63B60" w:rsidP="001518AF" w:rsidRDefault="008F54C6" w14:paraId="0FAC8FF3" w14:textId="77777777">
      <w:pPr>
        <w:pStyle w:val="ListParagraph"/>
        <w:numPr>
          <w:ilvl w:val="0"/>
          <w:numId w:val="35"/>
        </w:numPr>
        <w:ind w:left="360"/>
        <w:jc w:val="both"/>
        <w:rPr>
          <w:rFonts w:ascii="Arial" w:hAnsi="Arial" w:cs="Arial"/>
          <w:sz w:val="24"/>
          <w:szCs w:val="24"/>
          <w:lang w:eastAsia="en-GB"/>
        </w:rPr>
      </w:pPr>
      <w:r w:rsidRPr="006F661E">
        <w:rPr>
          <w:rFonts w:ascii="Arial" w:hAnsi="Arial" w:cs="Arial"/>
          <w:bCs/>
          <w:sz w:val="24"/>
        </w:rPr>
        <w:t xml:space="preserve">To manage and </w:t>
      </w:r>
      <w:r w:rsidRPr="006F661E" w:rsidR="002853A6">
        <w:rPr>
          <w:rFonts w:ascii="Arial" w:hAnsi="Arial" w:cs="Arial"/>
          <w:bCs/>
          <w:sz w:val="24"/>
        </w:rPr>
        <w:t xml:space="preserve">guide senior development </w:t>
      </w:r>
      <w:r w:rsidRPr="006F661E" w:rsidR="00FF46F1">
        <w:rPr>
          <w:rFonts w:ascii="Arial" w:hAnsi="Arial" w:cs="Arial"/>
          <w:bCs/>
          <w:sz w:val="24"/>
        </w:rPr>
        <w:t xml:space="preserve">&amp; supply </w:t>
      </w:r>
      <w:r w:rsidRPr="006F661E" w:rsidR="002853A6">
        <w:rPr>
          <w:rFonts w:ascii="Arial" w:hAnsi="Arial" w:cs="Arial"/>
          <w:bCs/>
          <w:sz w:val="24"/>
        </w:rPr>
        <w:t xml:space="preserve">officers to analyse </w:t>
      </w:r>
      <w:r w:rsidRPr="006F661E" w:rsidR="002853A6">
        <w:rPr>
          <w:rFonts w:ascii="Arial" w:hAnsi="Arial" w:cs="Arial"/>
          <w:sz w:val="24"/>
          <w:szCs w:val="24"/>
          <w:lang w:eastAsia="en-GB"/>
        </w:rPr>
        <w:t xml:space="preserve">and regularly review building techniques, </w:t>
      </w:r>
      <w:r w:rsidRPr="006F661E" w:rsidR="002853A6">
        <w:rPr>
          <w:rFonts w:ascii="Arial" w:hAnsi="Arial" w:cs="Arial"/>
          <w:bCs/>
          <w:sz w:val="24"/>
        </w:rPr>
        <w:t xml:space="preserve">such as quick building practices like modular construction, </w:t>
      </w:r>
      <w:proofErr w:type="gramStart"/>
      <w:r w:rsidRPr="006F661E" w:rsidR="002853A6">
        <w:rPr>
          <w:rFonts w:ascii="Arial" w:hAnsi="Arial" w:cs="Arial"/>
          <w:sz w:val="24"/>
          <w:szCs w:val="24"/>
          <w:lang w:eastAsia="en-GB"/>
        </w:rPr>
        <w:t>in order to</w:t>
      </w:r>
      <w:proofErr w:type="gramEnd"/>
      <w:r w:rsidRPr="006F661E" w:rsidR="002853A6">
        <w:rPr>
          <w:rFonts w:ascii="Arial" w:hAnsi="Arial" w:cs="Arial"/>
          <w:sz w:val="24"/>
          <w:szCs w:val="24"/>
          <w:lang w:eastAsia="en-GB"/>
        </w:rPr>
        <w:t xml:space="preserve"> enhance the Council’s new and future home building programme, by ensuring it better meets local housing demand.  </w:t>
      </w:r>
    </w:p>
    <w:p w:rsidRPr="006F661E" w:rsidR="00F63B60" w:rsidP="001518AF" w:rsidRDefault="00F63B60" w14:paraId="6A1B1CF7" w14:textId="77777777">
      <w:pPr>
        <w:pStyle w:val="ListParagraph"/>
        <w:ind w:left="360"/>
        <w:rPr>
          <w:rFonts w:ascii="Arial" w:hAnsi="Arial" w:cs="Arial"/>
          <w:sz w:val="24"/>
          <w:szCs w:val="24"/>
          <w:lang w:eastAsia="en-GB"/>
        </w:rPr>
      </w:pPr>
    </w:p>
    <w:p w:rsidRPr="006F661E" w:rsidR="002853A6" w:rsidP="001518AF" w:rsidRDefault="00ED31D6" w14:paraId="0500A0B4" w14:textId="400E5F5E">
      <w:pPr>
        <w:numPr>
          <w:ilvl w:val="0"/>
          <w:numId w:val="35"/>
        </w:numPr>
        <w:ind w:left="360"/>
        <w:jc w:val="both"/>
        <w:rPr>
          <w:rFonts w:ascii="Arial" w:hAnsi="Arial" w:cs="Arial"/>
          <w:bCs/>
          <w:sz w:val="24"/>
        </w:rPr>
      </w:pPr>
      <w:r w:rsidRPr="006F661E">
        <w:rPr>
          <w:rFonts w:ascii="Arial" w:hAnsi="Arial" w:cs="Arial"/>
          <w:sz w:val="24"/>
          <w:szCs w:val="24"/>
          <w:lang w:eastAsia="en-GB"/>
        </w:rPr>
        <w:t>To d</w:t>
      </w:r>
      <w:r w:rsidRPr="006F661E" w:rsidR="002853A6">
        <w:rPr>
          <w:rFonts w:ascii="Arial" w:hAnsi="Arial" w:cs="Arial"/>
          <w:sz w:val="24"/>
          <w:szCs w:val="24"/>
          <w:lang w:eastAsia="en-GB"/>
        </w:rPr>
        <w:t xml:space="preserve">evelop and maintain strong working relationships with key development stakeholders including </w:t>
      </w:r>
      <w:r w:rsidRPr="006F661E">
        <w:rPr>
          <w:rFonts w:ascii="Arial" w:hAnsi="Arial" w:cs="Arial"/>
          <w:sz w:val="24"/>
          <w:szCs w:val="24"/>
          <w:lang w:eastAsia="en-GB"/>
        </w:rPr>
        <w:t xml:space="preserve">contractors, </w:t>
      </w:r>
      <w:r w:rsidRPr="006F661E" w:rsidR="002853A6">
        <w:rPr>
          <w:rFonts w:ascii="Arial" w:hAnsi="Arial" w:cs="Arial"/>
          <w:sz w:val="24"/>
          <w:szCs w:val="24"/>
          <w:lang w:eastAsia="en-GB"/>
        </w:rPr>
        <w:t>developers</w:t>
      </w:r>
      <w:r w:rsidRPr="006F661E">
        <w:rPr>
          <w:rFonts w:ascii="Arial" w:hAnsi="Arial" w:cs="Arial"/>
          <w:sz w:val="24"/>
          <w:szCs w:val="24"/>
          <w:lang w:eastAsia="en-GB"/>
        </w:rPr>
        <w:t>, housing associat</w:t>
      </w:r>
      <w:r w:rsidRPr="006F661E" w:rsidR="00FF46F1">
        <w:rPr>
          <w:rFonts w:ascii="Arial" w:hAnsi="Arial" w:cs="Arial"/>
          <w:sz w:val="24"/>
          <w:szCs w:val="24"/>
          <w:lang w:eastAsia="en-GB"/>
        </w:rPr>
        <w:t>i</w:t>
      </w:r>
      <w:r w:rsidRPr="006F661E">
        <w:rPr>
          <w:rFonts w:ascii="Arial" w:hAnsi="Arial" w:cs="Arial"/>
          <w:sz w:val="24"/>
          <w:szCs w:val="24"/>
          <w:lang w:eastAsia="en-GB"/>
        </w:rPr>
        <w:t>ons</w:t>
      </w:r>
      <w:r w:rsidRPr="006F661E" w:rsidR="002853A6">
        <w:rPr>
          <w:rFonts w:ascii="Arial" w:hAnsi="Arial" w:cs="Arial"/>
          <w:sz w:val="24"/>
          <w:szCs w:val="24"/>
          <w:lang w:eastAsia="en-GB"/>
        </w:rPr>
        <w:t xml:space="preserve"> to further drive and seek to increase the availability of housing supply through initiatives such as joint developments or </w:t>
      </w:r>
      <w:r w:rsidRPr="006F661E" w:rsidR="002853A6">
        <w:rPr>
          <w:rFonts w:ascii="Arial" w:hAnsi="Arial" w:cs="Arial"/>
          <w:bCs/>
          <w:sz w:val="24"/>
        </w:rPr>
        <w:t>joint projects to deliver right to buy replacement properties on behalf of other boroughs</w:t>
      </w:r>
      <w:r w:rsidRPr="006F661E" w:rsidR="003D6CDD">
        <w:rPr>
          <w:rFonts w:ascii="Arial" w:hAnsi="Arial" w:cs="Arial"/>
          <w:bCs/>
          <w:sz w:val="24"/>
        </w:rPr>
        <w:t>.</w:t>
      </w:r>
    </w:p>
    <w:p w:rsidRPr="006F661E" w:rsidR="00FF46F1" w:rsidP="001518AF" w:rsidRDefault="00FF46F1" w14:paraId="026D7F34" w14:textId="77777777">
      <w:pPr>
        <w:jc w:val="both"/>
        <w:rPr>
          <w:rFonts w:ascii="Arial" w:hAnsi="Arial" w:cs="Arial"/>
          <w:bCs/>
          <w:sz w:val="24"/>
        </w:rPr>
      </w:pPr>
    </w:p>
    <w:p w:rsidRPr="006F661E" w:rsidR="00324A79" w:rsidP="001518AF" w:rsidRDefault="00324A79" w14:paraId="4C28D41D" w14:textId="6A94E1CE">
      <w:pPr>
        <w:pStyle w:val="ListParagraph"/>
        <w:numPr>
          <w:ilvl w:val="0"/>
          <w:numId w:val="35"/>
        </w:numPr>
        <w:ind w:left="360"/>
        <w:jc w:val="both"/>
        <w:rPr>
          <w:rFonts w:ascii="Arial" w:hAnsi="Arial" w:cs="Arial"/>
          <w:bCs/>
          <w:sz w:val="24"/>
        </w:rPr>
      </w:pPr>
      <w:r w:rsidRPr="006F661E">
        <w:rPr>
          <w:rFonts w:ascii="Arial" w:hAnsi="Arial" w:cs="Arial"/>
          <w:bCs/>
          <w:sz w:val="24"/>
          <w:szCs w:val="24"/>
        </w:rPr>
        <w:lastRenderedPageBreak/>
        <w:t xml:space="preserve">To </w:t>
      </w:r>
      <w:r w:rsidRPr="006F661E" w:rsidR="002B3C2C">
        <w:rPr>
          <w:rFonts w:ascii="Arial" w:hAnsi="Arial" w:cs="Arial"/>
          <w:bCs/>
          <w:sz w:val="24"/>
          <w:szCs w:val="24"/>
        </w:rPr>
        <w:t>l</w:t>
      </w:r>
      <w:r w:rsidRPr="006F661E">
        <w:rPr>
          <w:rFonts w:ascii="Arial" w:hAnsi="Arial" w:cs="Arial"/>
          <w:bCs/>
          <w:sz w:val="24"/>
          <w:szCs w:val="24"/>
        </w:rPr>
        <w:t xml:space="preserve">ead and broker initiatives and foster the provision of a wide and graduated range of complex housing projects with a range of partners from major </w:t>
      </w:r>
      <w:proofErr w:type="gramStart"/>
      <w:r w:rsidRPr="006F661E">
        <w:rPr>
          <w:rFonts w:ascii="Arial" w:hAnsi="Arial" w:cs="Arial"/>
          <w:bCs/>
          <w:sz w:val="24"/>
          <w:szCs w:val="24"/>
        </w:rPr>
        <w:t>land owners</w:t>
      </w:r>
      <w:proofErr w:type="gramEnd"/>
      <w:r w:rsidRPr="006F661E">
        <w:rPr>
          <w:rFonts w:ascii="Arial" w:hAnsi="Arial" w:cs="Arial"/>
          <w:bCs/>
          <w:sz w:val="24"/>
          <w:szCs w:val="24"/>
        </w:rPr>
        <w:t xml:space="preserve"> to multi-national developers. </w:t>
      </w:r>
    </w:p>
    <w:p w:rsidRPr="006F661E" w:rsidR="003D6CDD" w:rsidP="001518AF" w:rsidRDefault="003D6CDD" w14:paraId="4BE45E72" w14:textId="77777777">
      <w:pPr>
        <w:jc w:val="both"/>
        <w:rPr>
          <w:rFonts w:ascii="Arial" w:hAnsi="Arial" w:cs="Arial"/>
          <w:bCs/>
          <w:sz w:val="24"/>
        </w:rPr>
      </w:pPr>
    </w:p>
    <w:p w:rsidRPr="006F661E" w:rsidR="00584C4C" w:rsidP="001518AF" w:rsidRDefault="00324A79" w14:paraId="602D290F" w14:textId="76EE93D7">
      <w:pPr>
        <w:pStyle w:val="ListParagraph"/>
        <w:numPr>
          <w:ilvl w:val="0"/>
          <w:numId w:val="35"/>
        </w:numPr>
        <w:ind w:left="360"/>
        <w:jc w:val="both"/>
        <w:rPr>
          <w:rFonts w:ascii="Arial" w:hAnsi="Arial" w:cs="Arial"/>
          <w:sz w:val="24"/>
        </w:rPr>
      </w:pPr>
      <w:r w:rsidRPr="006F661E">
        <w:rPr>
          <w:rFonts w:ascii="Arial" w:hAnsi="Arial" w:cs="Arial"/>
          <w:sz w:val="24"/>
        </w:rPr>
        <w:t>To u</w:t>
      </w:r>
      <w:r w:rsidRPr="006F661E" w:rsidR="00584C4C">
        <w:rPr>
          <w:rFonts w:ascii="Arial" w:hAnsi="Arial" w:cs="Arial"/>
          <w:sz w:val="24"/>
        </w:rPr>
        <w:t>se project and programme management techniques to supervise the delivery of multiple projects/schemes by</w:t>
      </w:r>
      <w:r w:rsidRPr="006F661E" w:rsidR="00ED31D6">
        <w:rPr>
          <w:rFonts w:ascii="Arial" w:hAnsi="Arial" w:cs="Arial"/>
          <w:sz w:val="24"/>
        </w:rPr>
        <w:t xml:space="preserve"> contractors and </w:t>
      </w:r>
      <w:r w:rsidRPr="006F661E" w:rsidR="00584C4C">
        <w:rPr>
          <w:rFonts w:ascii="Arial" w:hAnsi="Arial" w:cs="Arial"/>
          <w:sz w:val="24"/>
        </w:rPr>
        <w:t>developers, coordinating with them to ensure the timely availability of funding and that works are completed on time.</w:t>
      </w:r>
    </w:p>
    <w:p w:rsidRPr="006F661E" w:rsidR="002853A6" w:rsidP="001518AF" w:rsidRDefault="002853A6" w14:paraId="0421D064" w14:textId="77777777">
      <w:pPr>
        <w:pStyle w:val="ListParagraph"/>
        <w:ind w:left="360"/>
        <w:rPr>
          <w:rFonts w:ascii="Arial" w:hAnsi="Arial" w:cs="Arial"/>
          <w:bCs/>
          <w:sz w:val="24"/>
        </w:rPr>
      </w:pPr>
    </w:p>
    <w:p w:rsidRPr="006F661E" w:rsidR="00C25DCB" w:rsidP="001518AF" w:rsidRDefault="00ED31D6" w14:paraId="225CF664" w14:textId="2B3F8A7D">
      <w:pPr>
        <w:pStyle w:val="ListParagraph"/>
        <w:numPr>
          <w:ilvl w:val="0"/>
          <w:numId w:val="35"/>
        </w:numPr>
        <w:ind w:left="360"/>
        <w:rPr>
          <w:rFonts w:ascii="Arial" w:hAnsi="Arial" w:cs="Arial"/>
          <w:bCs/>
          <w:sz w:val="24"/>
        </w:rPr>
      </w:pPr>
      <w:r w:rsidRPr="006F661E">
        <w:rPr>
          <w:rFonts w:ascii="Arial" w:hAnsi="Arial" w:cs="Arial"/>
          <w:bCs/>
          <w:sz w:val="24"/>
        </w:rPr>
        <w:t>To u</w:t>
      </w:r>
      <w:r w:rsidRPr="006F661E" w:rsidR="002853A6">
        <w:rPr>
          <w:rFonts w:ascii="Arial" w:hAnsi="Arial" w:cs="Arial"/>
          <w:bCs/>
          <w:sz w:val="24"/>
        </w:rPr>
        <w:t>se appropriate pro</w:t>
      </w:r>
      <w:r w:rsidRPr="006F661E">
        <w:rPr>
          <w:rFonts w:ascii="Arial" w:hAnsi="Arial" w:cs="Arial"/>
          <w:bCs/>
          <w:sz w:val="24"/>
        </w:rPr>
        <w:t>gramme</w:t>
      </w:r>
      <w:r w:rsidRPr="006F661E" w:rsidR="002853A6">
        <w:rPr>
          <w:rFonts w:ascii="Arial" w:hAnsi="Arial" w:cs="Arial"/>
          <w:bCs/>
          <w:sz w:val="24"/>
        </w:rPr>
        <w:t xml:space="preserve"> management techniques to monitor and coordinate the delivery of </w:t>
      </w:r>
      <w:r w:rsidRPr="006F661E" w:rsidR="002853A6">
        <w:rPr>
          <w:rFonts w:ascii="Arial" w:hAnsi="Arial" w:cs="Arial"/>
          <w:sz w:val="24"/>
          <w:szCs w:val="24"/>
          <w:lang w:eastAsia="en-GB"/>
        </w:rPr>
        <w:t>an extensive programme of varied and complex development schemes, including estate regeneration, in-fill sites, garage sites, land assembly and mixed</w:t>
      </w:r>
      <w:r w:rsidRPr="006F661E" w:rsidR="00C25DCB">
        <w:rPr>
          <w:rFonts w:ascii="Arial" w:hAnsi="Arial" w:cs="Arial"/>
          <w:sz w:val="24"/>
          <w:szCs w:val="24"/>
          <w:lang w:eastAsia="en-GB"/>
        </w:rPr>
        <w:t>-</w:t>
      </w:r>
      <w:r w:rsidRPr="006F661E" w:rsidR="002853A6">
        <w:rPr>
          <w:rFonts w:ascii="Arial" w:hAnsi="Arial" w:cs="Arial"/>
          <w:sz w:val="24"/>
          <w:szCs w:val="24"/>
          <w:lang w:eastAsia="en-GB"/>
        </w:rPr>
        <w:t xml:space="preserve">use schemes, </w:t>
      </w:r>
      <w:r w:rsidRPr="006F661E" w:rsidR="002853A6">
        <w:rPr>
          <w:rFonts w:ascii="Arial" w:hAnsi="Arial" w:cs="Arial"/>
          <w:bCs/>
          <w:sz w:val="24"/>
        </w:rPr>
        <w:t>ensuring that risks and budgets are accounted for.</w:t>
      </w:r>
    </w:p>
    <w:p w:rsidRPr="006F661E" w:rsidR="00C25DCB" w:rsidP="001518AF" w:rsidRDefault="00C25DCB" w14:paraId="636516CB" w14:textId="77777777">
      <w:pPr>
        <w:pStyle w:val="ListParagraph"/>
        <w:ind w:left="360"/>
        <w:rPr>
          <w:rFonts w:ascii="Arial" w:hAnsi="Arial" w:cs="Arial"/>
          <w:bCs/>
          <w:sz w:val="24"/>
        </w:rPr>
      </w:pPr>
    </w:p>
    <w:p w:rsidRPr="006F661E" w:rsidR="003762A4" w:rsidP="3C54DE63" w:rsidRDefault="003762A4" w14:paraId="5B4BAA5E" w14:textId="21092F1E">
      <w:pPr>
        <w:pStyle w:val="ListParagraph"/>
        <w:numPr>
          <w:ilvl w:val="0"/>
          <w:numId w:val="35"/>
        </w:numPr>
        <w:ind w:left="360"/>
        <w:jc w:val="both"/>
        <w:rPr>
          <w:rFonts w:ascii="Arial" w:hAnsi="Arial" w:cs="Arial"/>
          <w:sz w:val="24"/>
          <w:szCs w:val="24"/>
        </w:rPr>
      </w:pPr>
      <w:r w:rsidRPr="3C54DE63" w:rsidR="001B60CF">
        <w:rPr>
          <w:rFonts w:ascii="Arial" w:hAnsi="Arial" w:cs="Arial"/>
          <w:sz w:val="24"/>
          <w:szCs w:val="24"/>
        </w:rPr>
        <w:t xml:space="preserve">To </w:t>
      </w:r>
      <w:r w:rsidRPr="3C54DE63" w:rsidR="001B60CF">
        <w:rPr>
          <w:rFonts w:ascii="Arial" w:hAnsi="Arial" w:cs="Arial"/>
          <w:sz w:val="24"/>
          <w:szCs w:val="24"/>
        </w:rPr>
        <w:t>be responsible for</w:t>
      </w:r>
      <w:r w:rsidRPr="3C54DE63" w:rsidR="001B60CF">
        <w:rPr>
          <w:rFonts w:ascii="Arial" w:hAnsi="Arial" w:cs="Arial"/>
          <w:sz w:val="24"/>
          <w:szCs w:val="24"/>
        </w:rPr>
        <w:t xml:space="preserve"> external grant funding for Housing building programme. </w:t>
      </w:r>
    </w:p>
    <w:p w:rsidRPr="006F661E" w:rsidR="002853A6" w:rsidP="001518AF" w:rsidRDefault="002853A6" w14:paraId="772DBE09" w14:textId="77777777">
      <w:pPr>
        <w:pStyle w:val="ListParagraph"/>
        <w:ind w:left="0"/>
        <w:rPr>
          <w:rFonts w:ascii="Arial" w:hAnsi="Arial" w:cs="Arial"/>
          <w:bCs/>
          <w:sz w:val="24"/>
        </w:rPr>
      </w:pPr>
    </w:p>
    <w:p w:rsidRPr="006F661E" w:rsidR="00324A79" w:rsidP="001518AF" w:rsidRDefault="00ED31D6" w14:paraId="0B42D65C" w14:textId="77777777">
      <w:pPr>
        <w:numPr>
          <w:ilvl w:val="0"/>
          <w:numId w:val="35"/>
        </w:numPr>
        <w:ind w:left="0"/>
        <w:jc w:val="both"/>
        <w:rPr>
          <w:rFonts w:ascii="Arial" w:hAnsi="Arial" w:cs="Arial"/>
          <w:bCs/>
          <w:sz w:val="24"/>
        </w:rPr>
      </w:pPr>
      <w:r w:rsidRPr="006F661E">
        <w:rPr>
          <w:rFonts w:ascii="Arial" w:hAnsi="Arial" w:cs="Arial"/>
          <w:sz w:val="24"/>
          <w:szCs w:val="24"/>
          <w:lang w:eastAsia="en-GB"/>
        </w:rPr>
        <w:t>To be responsible for the effective m</w:t>
      </w:r>
      <w:r w:rsidRPr="006F661E" w:rsidR="002853A6">
        <w:rPr>
          <w:rFonts w:ascii="Arial" w:hAnsi="Arial" w:cs="Arial"/>
          <w:sz w:val="24"/>
          <w:szCs w:val="24"/>
          <w:lang w:eastAsia="en-GB"/>
        </w:rPr>
        <w:t>anage</w:t>
      </w:r>
      <w:r w:rsidRPr="006F661E">
        <w:rPr>
          <w:rFonts w:ascii="Arial" w:hAnsi="Arial" w:cs="Arial"/>
          <w:sz w:val="24"/>
          <w:szCs w:val="24"/>
          <w:lang w:eastAsia="en-GB"/>
        </w:rPr>
        <w:t>ment of</w:t>
      </w:r>
      <w:r w:rsidRPr="006F661E" w:rsidR="002853A6">
        <w:rPr>
          <w:rFonts w:ascii="Arial" w:hAnsi="Arial" w:cs="Arial"/>
          <w:sz w:val="24"/>
          <w:szCs w:val="24"/>
          <w:lang w:eastAsia="en-GB"/>
        </w:rPr>
        <w:t xml:space="preserve"> public consultation</w:t>
      </w:r>
      <w:r w:rsidRPr="006F661E">
        <w:rPr>
          <w:rFonts w:ascii="Arial" w:hAnsi="Arial" w:cs="Arial"/>
          <w:sz w:val="24"/>
          <w:szCs w:val="24"/>
          <w:lang w:eastAsia="en-GB"/>
        </w:rPr>
        <w:t>s</w:t>
      </w:r>
      <w:r w:rsidRPr="006F661E" w:rsidR="002853A6">
        <w:rPr>
          <w:rFonts w:ascii="Arial" w:hAnsi="Arial" w:cs="Arial"/>
          <w:sz w:val="24"/>
          <w:szCs w:val="24"/>
          <w:lang w:eastAsia="en-GB"/>
        </w:rPr>
        <w:t xml:space="preserve"> on new development schemes and apply detailed knowledge of the planning system and planning requirements to secure planning consent. Handle the decanting process, as appropriate, on regeneration and redevelopment schemes of existing housing stock.</w:t>
      </w:r>
    </w:p>
    <w:p w:rsidRPr="006F661E" w:rsidR="00324A79" w:rsidP="001518AF" w:rsidRDefault="00324A79" w14:paraId="1E265068" w14:textId="77777777">
      <w:pPr>
        <w:pStyle w:val="ListParagraph"/>
        <w:ind w:left="0"/>
        <w:rPr>
          <w:rFonts w:ascii="Arial" w:hAnsi="Arial" w:cs="Arial"/>
          <w:sz w:val="24"/>
          <w:szCs w:val="24"/>
        </w:rPr>
      </w:pPr>
    </w:p>
    <w:p w:rsidRPr="006F661E" w:rsidR="00324A79" w:rsidP="001518AF" w:rsidRDefault="00324A79" w14:paraId="022BA1B3" w14:textId="14BCFB61">
      <w:pPr>
        <w:numPr>
          <w:ilvl w:val="0"/>
          <w:numId w:val="35"/>
        </w:numPr>
        <w:ind w:left="0"/>
        <w:jc w:val="both"/>
        <w:rPr>
          <w:rFonts w:ascii="Arial" w:hAnsi="Arial" w:cs="Arial"/>
          <w:bCs/>
          <w:sz w:val="24"/>
        </w:rPr>
      </w:pPr>
      <w:r w:rsidRPr="006F661E">
        <w:rPr>
          <w:rFonts w:ascii="Arial" w:hAnsi="Arial" w:cs="Arial"/>
          <w:sz w:val="24"/>
          <w:szCs w:val="24"/>
        </w:rPr>
        <w:t>To lead on the submission of future bids for external funding on behalf of the Council, ensuring a systematic and co-ordinated approach to securing successful bids and income to further housing supply opportunities.</w:t>
      </w:r>
    </w:p>
    <w:p w:rsidRPr="006F661E" w:rsidR="002853A6" w:rsidP="001518AF" w:rsidRDefault="002853A6" w14:paraId="30E06578" w14:textId="5EE70886">
      <w:pPr>
        <w:jc w:val="both"/>
        <w:rPr>
          <w:rFonts w:ascii="Arial" w:hAnsi="Arial" w:cs="Arial"/>
          <w:bCs/>
          <w:sz w:val="24"/>
        </w:rPr>
      </w:pPr>
    </w:p>
    <w:p w:rsidRPr="006F661E" w:rsidR="00584C4C" w:rsidP="001518AF" w:rsidRDefault="00584C4C" w14:paraId="25FB3479" w14:textId="77777777">
      <w:pPr>
        <w:pStyle w:val="ListParagraph"/>
        <w:numPr>
          <w:ilvl w:val="0"/>
          <w:numId w:val="35"/>
        </w:numPr>
        <w:ind w:left="0"/>
        <w:jc w:val="both"/>
        <w:rPr>
          <w:rFonts w:ascii="Arial" w:hAnsi="Arial" w:cs="Arial"/>
          <w:sz w:val="24"/>
        </w:rPr>
      </w:pPr>
      <w:r w:rsidRPr="006F661E">
        <w:rPr>
          <w:rFonts w:ascii="Arial" w:hAnsi="Arial" w:cs="Arial"/>
          <w:sz w:val="24"/>
        </w:rPr>
        <w:t>To ensure that relationships with a full range of partners are developed and improved to enable the council to maximise the provision of affordable housing from all contacts especially GLA and MHCLG.</w:t>
      </w:r>
    </w:p>
    <w:p w:rsidRPr="006F661E" w:rsidR="002853A6" w:rsidP="001518AF" w:rsidRDefault="002853A6" w14:paraId="2BA16C5C" w14:textId="77777777">
      <w:pPr>
        <w:rPr>
          <w:rFonts w:ascii="Arial" w:hAnsi="Arial" w:cs="Arial"/>
          <w:bCs/>
          <w:sz w:val="24"/>
        </w:rPr>
      </w:pPr>
    </w:p>
    <w:p w:rsidRPr="006F661E" w:rsidR="002853A6" w:rsidP="001518AF" w:rsidRDefault="00D45730" w14:paraId="6AC6CF00" w14:textId="17589895">
      <w:pPr>
        <w:numPr>
          <w:ilvl w:val="0"/>
          <w:numId w:val="35"/>
        </w:numPr>
        <w:ind w:left="0"/>
        <w:rPr>
          <w:rFonts w:ascii="Arial" w:hAnsi="Arial" w:cs="Arial"/>
          <w:bCs/>
          <w:sz w:val="24"/>
        </w:rPr>
      </w:pPr>
      <w:r w:rsidRPr="006F661E">
        <w:rPr>
          <w:rFonts w:ascii="Arial" w:hAnsi="Arial" w:cs="Arial"/>
          <w:bCs/>
          <w:sz w:val="24"/>
        </w:rPr>
        <w:t>To deputise and r</w:t>
      </w:r>
      <w:r w:rsidRPr="006F661E" w:rsidR="002853A6">
        <w:rPr>
          <w:rFonts w:ascii="Arial" w:hAnsi="Arial" w:cs="Arial"/>
          <w:bCs/>
          <w:sz w:val="24"/>
        </w:rPr>
        <w:t xml:space="preserve">epresent the housing department and Council at stakeholder networking events, such as those run by the GLA, London Councils, WLA, central government or performance improvement organisations. Work to develop and improve relationships with a full range of partners, so that the council can maximise value from all contacts. </w:t>
      </w:r>
    </w:p>
    <w:p w:rsidRPr="006F661E" w:rsidR="002853A6" w:rsidP="0019247E" w:rsidRDefault="002853A6" w14:paraId="68001B13" w14:textId="77777777">
      <w:pPr>
        <w:rPr>
          <w:rFonts w:ascii="Arial" w:hAnsi="Arial" w:cs="Arial"/>
          <w:bCs/>
          <w:sz w:val="24"/>
        </w:rPr>
      </w:pPr>
    </w:p>
    <w:p w:rsidRPr="006F661E" w:rsidR="002853A6" w:rsidP="001518AF" w:rsidRDefault="002853A6" w14:paraId="671B8D47" w14:textId="77777777">
      <w:pPr>
        <w:numPr>
          <w:ilvl w:val="0"/>
          <w:numId w:val="35"/>
        </w:numPr>
        <w:ind w:left="0"/>
        <w:rPr>
          <w:rFonts w:ascii="Arial" w:hAnsi="Arial" w:cs="Arial"/>
          <w:bCs/>
          <w:sz w:val="24"/>
        </w:rPr>
      </w:pPr>
      <w:r w:rsidRPr="006F661E">
        <w:rPr>
          <w:rFonts w:ascii="Arial" w:hAnsi="Arial" w:cs="Arial"/>
          <w:bCs/>
          <w:sz w:val="24"/>
        </w:rPr>
        <w:t xml:space="preserve">Undertake regular supervisions, day-to-day tasking, feedback on performance and mentoring/training of direct reports, as appropriate. Ensure annual performance development appraisals are completed alongside learning and development plans and any HR issues are dealt with, as they arise. </w:t>
      </w:r>
    </w:p>
    <w:p w:rsidRPr="006F661E" w:rsidR="002853A6" w:rsidP="0019247E" w:rsidRDefault="002853A6" w14:paraId="2707D3C8" w14:textId="77777777">
      <w:pPr>
        <w:rPr>
          <w:rFonts w:ascii="Arial" w:hAnsi="Arial" w:cs="Arial"/>
          <w:bCs/>
          <w:sz w:val="24"/>
        </w:rPr>
      </w:pPr>
    </w:p>
    <w:p w:rsidRPr="006F661E" w:rsidR="00C25DCB" w:rsidP="001518AF" w:rsidRDefault="00C25DCB" w14:paraId="7241E9A1" w14:textId="65ACB31B">
      <w:pPr>
        <w:numPr>
          <w:ilvl w:val="0"/>
          <w:numId w:val="35"/>
        </w:numPr>
        <w:ind w:left="0"/>
        <w:rPr>
          <w:rFonts w:ascii="Arial" w:hAnsi="Arial" w:cs="Arial"/>
          <w:bCs/>
          <w:sz w:val="24"/>
        </w:rPr>
      </w:pPr>
      <w:r w:rsidRPr="0019247E">
        <w:rPr>
          <w:rFonts w:ascii="Arial" w:hAnsi="Arial" w:cs="Arial"/>
          <w:bCs/>
          <w:sz w:val="24"/>
        </w:rPr>
        <w:t>Assist the Assistant Director of Housing Development and Supply with business planning and the ongoing financial monitoring of delegated staffing and project budgets.</w:t>
      </w:r>
    </w:p>
    <w:p w:rsidRPr="006F661E" w:rsidR="00C25DCB" w:rsidP="0019247E" w:rsidRDefault="00C25DCB" w14:paraId="2D60091F" w14:textId="77777777">
      <w:pPr>
        <w:rPr>
          <w:rFonts w:ascii="Arial" w:hAnsi="Arial" w:cs="Arial"/>
          <w:bCs/>
          <w:sz w:val="24"/>
        </w:rPr>
      </w:pPr>
    </w:p>
    <w:p w:rsidRPr="006F661E" w:rsidR="00C25DCB" w:rsidP="0019247E" w:rsidRDefault="00C25DCB" w14:paraId="6F17C960" w14:textId="7E955544">
      <w:pPr>
        <w:numPr>
          <w:ilvl w:val="0"/>
          <w:numId w:val="35"/>
        </w:numPr>
        <w:ind w:left="0"/>
        <w:rPr>
          <w:rFonts w:ascii="Arial" w:hAnsi="Arial" w:cs="Arial"/>
          <w:bCs/>
          <w:sz w:val="24"/>
        </w:rPr>
      </w:pPr>
      <w:r w:rsidRPr="006F661E">
        <w:rPr>
          <w:rFonts w:ascii="Arial" w:hAnsi="Arial" w:cs="Arial"/>
          <w:bCs/>
          <w:sz w:val="24"/>
        </w:rPr>
        <w:t>Understand that job descriptions are fluid and subject to regular updates to reflect the needs of the service, residents and wider Council priorities; undertake other duties that are commensurate with the grade of this post, as required.</w:t>
      </w:r>
    </w:p>
    <w:p w:rsidRPr="006F661E" w:rsidR="00D403EB" w:rsidP="00361FE9" w:rsidRDefault="00D403EB" w14:paraId="54C01480" w14:textId="77777777">
      <w:pPr>
        <w:pBdr>
          <w:bottom w:val="single" w:color="auto" w:sz="4" w:space="8"/>
        </w:pBdr>
        <w:jc w:val="both"/>
        <w:rPr>
          <w:rFonts w:ascii="Arial" w:hAnsi="Arial" w:cs="Arial"/>
          <w:sz w:val="24"/>
        </w:rPr>
      </w:pPr>
    </w:p>
    <w:p w:rsidRPr="006F661E" w:rsidR="00A17BF2" w:rsidP="009F5C60" w:rsidRDefault="00A17BF2" w14:paraId="1B3D03B3" w14:textId="77777777">
      <w:pPr>
        <w:jc w:val="both"/>
        <w:rPr>
          <w:rFonts w:ascii="Arial" w:hAnsi="Arial" w:cs="Arial"/>
          <w:b/>
          <w:sz w:val="24"/>
        </w:rPr>
      </w:pPr>
    </w:p>
    <w:p w:rsidRPr="006F661E" w:rsidR="000E1B2D" w:rsidP="009F5C60" w:rsidRDefault="00A17BF2" w14:paraId="0EC3AAEB" w14:textId="77777777">
      <w:pPr>
        <w:jc w:val="both"/>
        <w:rPr>
          <w:rFonts w:ascii="Arial" w:hAnsi="Arial" w:cs="Arial"/>
          <w:b/>
          <w:sz w:val="24"/>
        </w:rPr>
      </w:pPr>
      <w:r w:rsidRPr="006F661E">
        <w:rPr>
          <w:rFonts w:ascii="Arial" w:hAnsi="Arial" w:cs="Arial"/>
          <w:b/>
          <w:sz w:val="24"/>
        </w:rPr>
        <w:t>These are the values</w:t>
      </w:r>
      <w:r w:rsidRPr="006F661E" w:rsidR="00BA2CDA">
        <w:rPr>
          <w:rFonts w:ascii="Arial" w:hAnsi="Arial" w:cs="Arial"/>
          <w:b/>
          <w:sz w:val="24"/>
        </w:rPr>
        <w:t xml:space="preserve"> </w:t>
      </w:r>
      <w:r w:rsidRPr="006F661E">
        <w:rPr>
          <w:rFonts w:ascii="Arial" w:hAnsi="Arial" w:cs="Arial"/>
          <w:b/>
          <w:sz w:val="24"/>
        </w:rPr>
        <w:t>that drive us:</w:t>
      </w:r>
    </w:p>
    <w:p w:rsidRPr="006F661E" w:rsidR="00A17BF2" w:rsidP="009F5C60" w:rsidRDefault="00A17BF2" w14:paraId="0380B864" w14:textId="77777777">
      <w:pPr>
        <w:jc w:val="both"/>
        <w:rPr>
          <w:rFonts w:ascii="Arial" w:hAnsi="Arial" w:cs="Arial"/>
          <w:b/>
          <w:sz w:val="24"/>
        </w:rPr>
      </w:pPr>
    </w:p>
    <w:p w:rsidRPr="006F661E" w:rsidR="00A17BF2" w:rsidP="006B15D0" w:rsidRDefault="00A17BF2" w14:paraId="7C2E7E96" w14:textId="77777777">
      <w:pPr>
        <w:spacing w:line="276" w:lineRule="auto"/>
        <w:rPr>
          <w:rFonts w:ascii="Arial" w:hAnsi="Arial" w:eastAsia="Arial" w:cs="Arial"/>
          <w:b/>
          <w:bCs/>
          <w:sz w:val="28"/>
          <w:szCs w:val="28"/>
          <w:lang w:eastAsia="en-GB"/>
        </w:rPr>
      </w:pPr>
      <w:r w:rsidRPr="006F661E">
        <w:rPr>
          <w:rFonts w:ascii="Arial" w:hAnsi="Arial" w:eastAsia="Arial" w:cs="Arial"/>
          <w:b/>
          <w:bCs/>
          <w:sz w:val="28"/>
          <w:szCs w:val="28"/>
          <w:lang w:eastAsia="en-GB"/>
        </w:rPr>
        <w:t>Lead with heart</w:t>
      </w:r>
    </w:p>
    <w:p w:rsidRPr="006F661E" w:rsidR="00A17BF2" w:rsidP="006B15D0" w:rsidRDefault="00A17BF2" w14:paraId="1EBB2B6B" w14:textId="77777777">
      <w:pPr>
        <w:autoSpaceDE w:val="0"/>
        <w:autoSpaceDN w:val="0"/>
        <w:adjustRightInd w:val="0"/>
        <w:jc w:val="both"/>
        <w:rPr>
          <w:rFonts w:ascii="Arial" w:hAnsi="Arial" w:eastAsia="Calibri" w:cs="Arial"/>
          <w:sz w:val="24"/>
          <w:szCs w:val="24"/>
        </w:rPr>
      </w:pPr>
      <w:r w:rsidRPr="006F661E">
        <w:rPr>
          <w:rFonts w:ascii="Arial" w:hAnsi="Arial" w:eastAsia="Calibri" w:cs="Arial"/>
          <w:sz w:val="24"/>
          <w:szCs w:val="24"/>
        </w:rPr>
        <w:t>We’re here for the people of Hounslow. We work together with them and for</w:t>
      </w:r>
      <w:r w:rsidRPr="006F661E" w:rsidR="006B15D0">
        <w:rPr>
          <w:rFonts w:ascii="Arial" w:hAnsi="Arial" w:eastAsia="Calibri" w:cs="Arial"/>
          <w:sz w:val="24"/>
          <w:szCs w:val="24"/>
        </w:rPr>
        <w:t xml:space="preserve"> </w:t>
      </w:r>
      <w:r w:rsidRPr="006F661E">
        <w:rPr>
          <w:rFonts w:ascii="Arial" w:hAnsi="Arial" w:eastAsia="Calibri" w:cs="Arial"/>
          <w:sz w:val="24"/>
          <w:szCs w:val="24"/>
        </w:rPr>
        <w:t>them with care and compassion, with patience and in partnership. We put</w:t>
      </w:r>
      <w:r w:rsidRPr="006F661E" w:rsidR="006B15D0">
        <w:rPr>
          <w:rFonts w:ascii="Arial" w:hAnsi="Arial" w:eastAsia="Calibri" w:cs="Arial"/>
          <w:sz w:val="24"/>
          <w:szCs w:val="24"/>
        </w:rPr>
        <w:t xml:space="preserve"> </w:t>
      </w:r>
      <w:r w:rsidRPr="006F661E">
        <w:rPr>
          <w:rFonts w:ascii="Arial" w:hAnsi="Arial" w:eastAsia="Calibri" w:cs="Arial"/>
          <w:sz w:val="24"/>
          <w:szCs w:val="24"/>
        </w:rPr>
        <w:t xml:space="preserve">ourselves in </w:t>
      </w:r>
      <w:proofErr w:type="gramStart"/>
      <w:r w:rsidRPr="006F661E">
        <w:rPr>
          <w:rFonts w:ascii="Arial" w:hAnsi="Arial" w:eastAsia="Calibri" w:cs="Arial"/>
          <w:sz w:val="24"/>
          <w:szCs w:val="24"/>
        </w:rPr>
        <w:t>other</w:t>
      </w:r>
      <w:r w:rsidRPr="006F661E" w:rsidR="006B15D0">
        <w:rPr>
          <w:rFonts w:ascii="Arial" w:hAnsi="Arial" w:eastAsia="Calibri" w:cs="Arial"/>
          <w:sz w:val="24"/>
          <w:szCs w:val="24"/>
        </w:rPr>
        <w:t>’</w:t>
      </w:r>
      <w:r w:rsidRPr="006F661E">
        <w:rPr>
          <w:rFonts w:ascii="Arial" w:hAnsi="Arial" w:eastAsia="Calibri" w:cs="Arial"/>
          <w:sz w:val="24"/>
          <w:szCs w:val="24"/>
        </w:rPr>
        <w:t>s</w:t>
      </w:r>
      <w:r w:rsidRPr="006F661E" w:rsidR="006B15D0">
        <w:rPr>
          <w:rFonts w:ascii="Arial" w:hAnsi="Arial" w:eastAsia="Calibri" w:cs="Arial"/>
          <w:sz w:val="24"/>
          <w:szCs w:val="24"/>
        </w:rPr>
        <w:t xml:space="preserve">  s</w:t>
      </w:r>
      <w:r w:rsidRPr="006F661E">
        <w:rPr>
          <w:rFonts w:ascii="Arial" w:hAnsi="Arial" w:eastAsia="Calibri" w:cs="Arial"/>
          <w:sz w:val="24"/>
          <w:szCs w:val="24"/>
        </w:rPr>
        <w:t>hoes</w:t>
      </w:r>
      <w:proofErr w:type="gramEnd"/>
      <w:r w:rsidRPr="006F661E">
        <w:rPr>
          <w:rFonts w:ascii="Arial" w:hAnsi="Arial" w:eastAsia="Calibri" w:cs="Arial"/>
          <w:sz w:val="24"/>
          <w:szCs w:val="24"/>
        </w:rPr>
        <w:t>, remembering that every person is different,</w:t>
      </w:r>
      <w:r w:rsidRPr="006F661E" w:rsidR="006B15D0">
        <w:rPr>
          <w:rFonts w:ascii="Arial" w:hAnsi="Arial" w:eastAsia="Calibri" w:cs="Arial"/>
          <w:sz w:val="24"/>
          <w:szCs w:val="24"/>
        </w:rPr>
        <w:t xml:space="preserve"> </w:t>
      </w:r>
      <w:r w:rsidRPr="006F661E">
        <w:rPr>
          <w:rFonts w:ascii="Arial" w:hAnsi="Arial" w:eastAsia="Calibri" w:cs="Arial"/>
          <w:sz w:val="24"/>
          <w:szCs w:val="24"/>
        </w:rPr>
        <w:t>and every interaction is a real moment in their lives. We always feel first.</w:t>
      </w:r>
    </w:p>
    <w:p w:rsidRPr="006F661E" w:rsidR="007C2C18" w:rsidP="006B15D0" w:rsidRDefault="007C2C18" w14:paraId="0D7D6325" w14:textId="77777777">
      <w:pPr>
        <w:spacing w:line="276" w:lineRule="auto"/>
        <w:rPr>
          <w:rFonts w:ascii="Arial" w:hAnsi="Arial" w:eastAsia="Calibri" w:cs="Arial"/>
          <w:b/>
          <w:bCs/>
          <w:sz w:val="28"/>
          <w:szCs w:val="28"/>
        </w:rPr>
      </w:pPr>
    </w:p>
    <w:p w:rsidRPr="006F661E" w:rsidR="00A17BF2" w:rsidP="006B15D0" w:rsidRDefault="00A17BF2" w14:paraId="1E51298E" w14:textId="77777777">
      <w:pPr>
        <w:spacing w:line="276" w:lineRule="auto"/>
        <w:rPr>
          <w:rFonts w:ascii="Arial" w:hAnsi="Arial" w:eastAsia="Calibri" w:cs="Arial"/>
          <w:b/>
          <w:bCs/>
          <w:sz w:val="28"/>
          <w:szCs w:val="28"/>
        </w:rPr>
      </w:pPr>
      <w:r w:rsidRPr="006F661E">
        <w:rPr>
          <w:rFonts w:ascii="Arial" w:hAnsi="Arial" w:eastAsia="Calibri" w:cs="Arial"/>
          <w:b/>
          <w:bCs/>
          <w:sz w:val="28"/>
          <w:szCs w:val="28"/>
        </w:rPr>
        <w:t>Do new</w:t>
      </w:r>
    </w:p>
    <w:p w:rsidRPr="006F661E" w:rsidR="00A17BF2" w:rsidP="006B15D0" w:rsidRDefault="00A17BF2" w14:paraId="2AB3FF62" w14:textId="77777777">
      <w:pPr>
        <w:autoSpaceDE w:val="0"/>
        <w:autoSpaceDN w:val="0"/>
        <w:adjustRightInd w:val="0"/>
        <w:jc w:val="both"/>
        <w:rPr>
          <w:rFonts w:ascii="Arial" w:hAnsi="Arial" w:eastAsia="Calibri" w:cs="Arial"/>
          <w:sz w:val="24"/>
          <w:szCs w:val="24"/>
        </w:rPr>
      </w:pPr>
      <w:r w:rsidRPr="006F661E">
        <w:rPr>
          <w:rFonts w:ascii="Arial" w:hAnsi="Arial" w:eastAsia="Calibri" w:cs="Arial"/>
          <w:sz w:val="24"/>
          <w:szCs w:val="24"/>
        </w:rPr>
        <w:t>We need to do things differently if we’re going to help Hounslow people thrive</w:t>
      </w:r>
      <w:r w:rsidRPr="006F661E" w:rsidR="006B15D0">
        <w:rPr>
          <w:rFonts w:ascii="Arial" w:hAnsi="Arial" w:eastAsia="Calibri" w:cs="Arial"/>
          <w:sz w:val="24"/>
          <w:szCs w:val="24"/>
        </w:rPr>
        <w:t xml:space="preserve"> </w:t>
      </w:r>
      <w:r w:rsidRPr="006F661E">
        <w:rPr>
          <w:rFonts w:ascii="Arial" w:hAnsi="Arial" w:eastAsia="Calibri" w:cs="Arial"/>
          <w:sz w:val="24"/>
          <w:szCs w:val="24"/>
        </w:rPr>
        <w:t>in the future. Hard work is important but it’s not enough on its own. We need to</w:t>
      </w:r>
      <w:r w:rsidRPr="006F661E" w:rsidR="006B15D0">
        <w:rPr>
          <w:rFonts w:ascii="Arial" w:hAnsi="Arial" w:eastAsia="Calibri" w:cs="Arial"/>
          <w:sz w:val="24"/>
          <w:szCs w:val="24"/>
        </w:rPr>
        <w:t xml:space="preserve"> </w:t>
      </w:r>
      <w:r w:rsidRPr="006F661E">
        <w:rPr>
          <w:rFonts w:ascii="Arial" w:hAnsi="Arial" w:eastAsia="Calibri" w:cs="Arial"/>
          <w:sz w:val="24"/>
          <w:szCs w:val="24"/>
        </w:rPr>
        <w:t>challenge ourselves to break new ground, invent new approaches, try new</w:t>
      </w:r>
      <w:r w:rsidRPr="006F661E" w:rsidR="006B15D0">
        <w:rPr>
          <w:rFonts w:ascii="Arial" w:hAnsi="Arial" w:eastAsia="Calibri" w:cs="Arial"/>
          <w:sz w:val="24"/>
          <w:szCs w:val="24"/>
        </w:rPr>
        <w:t xml:space="preserve"> </w:t>
      </w:r>
      <w:r w:rsidRPr="006F661E">
        <w:rPr>
          <w:rFonts w:ascii="Arial" w:hAnsi="Arial" w:eastAsia="Calibri" w:cs="Arial"/>
          <w:sz w:val="24"/>
          <w:szCs w:val="24"/>
        </w:rPr>
        <w:t>ideas keep moving forward and keep improving. That means being ready to</w:t>
      </w:r>
      <w:r w:rsidRPr="006F661E" w:rsidR="006B15D0">
        <w:rPr>
          <w:rFonts w:ascii="Arial" w:hAnsi="Arial" w:eastAsia="Calibri" w:cs="Arial"/>
          <w:sz w:val="24"/>
          <w:szCs w:val="24"/>
        </w:rPr>
        <w:t xml:space="preserve"> </w:t>
      </w:r>
      <w:r w:rsidRPr="006F661E">
        <w:rPr>
          <w:rFonts w:ascii="Arial" w:hAnsi="Arial" w:eastAsia="Calibri" w:cs="Arial"/>
          <w:sz w:val="24"/>
          <w:szCs w:val="24"/>
        </w:rPr>
        <w:t>stop doing things we’ve done before. It means taking on risk and backing each</w:t>
      </w:r>
      <w:r w:rsidRPr="006F661E" w:rsidR="006B15D0">
        <w:rPr>
          <w:rFonts w:ascii="Arial" w:hAnsi="Arial" w:eastAsia="Calibri" w:cs="Arial"/>
          <w:sz w:val="24"/>
          <w:szCs w:val="24"/>
        </w:rPr>
        <w:t xml:space="preserve"> </w:t>
      </w:r>
      <w:r w:rsidRPr="006F661E">
        <w:rPr>
          <w:rFonts w:ascii="Arial" w:hAnsi="Arial" w:eastAsia="Calibri" w:cs="Arial"/>
          <w:sz w:val="24"/>
          <w:szCs w:val="24"/>
        </w:rPr>
        <w:t>other when we take a leap.</w:t>
      </w:r>
    </w:p>
    <w:p w:rsidRPr="006F661E" w:rsidR="00361FE9" w:rsidP="006B15D0" w:rsidRDefault="00361FE9" w14:paraId="5659216D" w14:textId="77777777">
      <w:pPr>
        <w:autoSpaceDE w:val="0"/>
        <w:autoSpaceDN w:val="0"/>
        <w:adjustRightInd w:val="0"/>
        <w:rPr>
          <w:rFonts w:ascii="Arial" w:hAnsi="Arial" w:eastAsia="Calibri" w:cs="Arial"/>
          <w:b/>
          <w:bCs/>
          <w:sz w:val="28"/>
          <w:szCs w:val="28"/>
        </w:rPr>
      </w:pPr>
    </w:p>
    <w:p w:rsidRPr="006F661E" w:rsidR="00A17BF2" w:rsidP="006B15D0" w:rsidRDefault="00A17BF2" w14:paraId="34642FBC" w14:textId="77777777">
      <w:pPr>
        <w:autoSpaceDE w:val="0"/>
        <w:autoSpaceDN w:val="0"/>
        <w:adjustRightInd w:val="0"/>
        <w:rPr>
          <w:rFonts w:ascii="Arial" w:hAnsi="Arial" w:eastAsia="Calibri" w:cs="Arial"/>
          <w:b/>
          <w:bCs/>
          <w:sz w:val="28"/>
          <w:szCs w:val="28"/>
        </w:rPr>
      </w:pPr>
      <w:r w:rsidRPr="006F661E">
        <w:rPr>
          <w:rFonts w:ascii="Arial" w:hAnsi="Arial" w:eastAsia="Calibri" w:cs="Arial"/>
          <w:b/>
          <w:bCs/>
          <w:sz w:val="28"/>
          <w:szCs w:val="28"/>
        </w:rPr>
        <w:t>Pass on the power</w:t>
      </w:r>
    </w:p>
    <w:p w:rsidRPr="006F661E" w:rsidR="00A17BF2" w:rsidP="006B15D0" w:rsidRDefault="00A17BF2" w14:paraId="028810AC" w14:textId="77777777">
      <w:pPr>
        <w:autoSpaceDE w:val="0"/>
        <w:autoSpaceDN w:val="0"/>
        <w:adjustRightInd w:val="0"/>
        <w:jc w:val="both"/>
        <w:rPr>
          <w:rFonts w:ascii="Arial" w:hAnsi="Arial" w:eastAsia="Calibri" w:cs="Arial"/>
          <w:sz w:val="24"/>
          <w:szCs w:val="24"/>
        </w:rPr>
      </w:pPr>
      <w:r w:rsidRPr="006F661E">
        <w:rPr>
          <w:rFonts w:ascii="Arial" w:hAnsi="Arial" w:eastAsia="Calibri" w:cs="Arial"/>
          <w:sz w:val="24"/>
          <w:szCs w:val="24"/>
        </w:rPr>
        <w:t>The world keeps on changing and we need to change with it. We won’t be able</w:t>
      </w:r>
      <w:r w:rsidRPr="006F661E" w:rsidR="006B15D0">
        <w:rPr>
          <w:rFonts w:ascii="Arial" w:hAnsi="Arial" w:eastAsia="Calibri" w:cs="Arial"/>
          <w:sz w:val="24"/>
          <w:szCs w:val="24"/>
        </w:rPr>
        <w:t xml:space="preserve"> </w:t>
      </w:r>
      <w:r w:rsidRPr="006F661E">
        <w:rPr>
          <w:rFonts w:ascii="Arial" w:hAnsi="Arial" w:eastAsia="Calibri" w:cs="Arial"/>
          <w:sz w:val="24"/>
          <w:szCs w:val="24"/>
        </w:rPr>
        <w:t>to adapt fast enough to the future needs of our residents if we stick to old</w:t>
      </w:r>
      <w:r w:rsidRPr="006F661E" w:rsidR="006B15D0">
        <w:rPr>
          <w:rFonts w:ascii="Arial" w:hAnsi="Arial" w:eastAsia="Calibri" w:cs="Arial"/>
          <w:sz w:val="24"/>
          <w:szCs w:val="24"/>
        </w:rPr>
        <w:t xml:space="preserve"> </w:t>
      </w:r>
      <w:r w:rsidRPr="006F661E">
        <w:rPr>
          <w:rFonts w:ascii="Arial" w:hAnsi="Arial" w:eastAsia="Calibri" w:cs="Arial"/>
          <w:sz w:val="24"/>
          <w:szCs w:val="24"/>
        </w:rPr>
        <w:t>fashioned command and control. We need to hand over responsibility and give</w:t>
      </w:r>
      <w:r w:rsidRPr="006F661E" w:rsidR="006B15D0">
        <w:rPr>
          <w:rFonts w:ascii="Arial" w:hAnsi="Arial" w:eastAsia="Calibri" w:cs="Arial"/>
          <w:sz w:val="24"/>
          <w:szCs w:val="24"/>
        </w:rPr>
        <w:t xml:space="preserve"> </w:t>
      </w:r>
      <w:r w:rsidRPr="006F661E">
        <w:rPr>
          <w:rFonts w:ascii="Arial" w:hAnsi="Arial" w:eastAsia="Calibri" w:cs="Arial"/>
          <w:sz w:val="24"/>
          <w:szCs w:val="24"/>
        </w:rPr>
        <w:t xml:space="preserve">people more power to make decisions and </w:t>
      </w:r>
      <w:proofErr w:type="gramStart"/>
      <w:r w:rsidRPr="006F661E">
        <w:rPr>
          <w:rFonts w:ascii="Arial" w:hAnsi="Arial" w:eastAsia="Calibri" w:cs="Arial"/>
          <w:sz w:val="24"/>
          <w:szCs w:val="24"/>
        </w:rPr>
        <w:t>take action</w:t>
      </w:r>
      <w:proofErr w:type="gramEnd"/>
      <w:r w:rsidRPr="006F661E">
        <w:rPr>
          <w:rFonts w:ascii="Arial" w:hAnsi="Arial" w:eastAsia="Calibri" w:cs="Arial"/>
          <w:sz w:val="24"/>
          <w:szCs w:val="24"/>
        </w:rPr>
        <w:t xml:space="preserve"> themselves. It’s about</w:t>
      </w:r>
      <w:r w:rsidRPr="006F661E" w:rsidR="006B15D0">
        <w:rPr>
          <w:rFonts w:ascii="Arial" w:hAnsi="Arial" w:eastAsia="Calibri" w:cs="Arial"/>
          <w:sz w:val="24"/>
          <w:szCs w:val="24"/>
        </w:rPr>
        <w:t xml:space="preserve"> </w:t>
      </w:r>
      <w:r w:rsidRPr="006F661E">
        <w:rPr>
          <w:rFonts w:ascii="Arial" w:hAnsi="Arial" w:eastAsia="Calibri" w:cs="Arial"/>
          <w:sz w:val="24"/>
          <w:szCs w:val="24"/>
        </w:rPr>
        <w:t>being transparent and straightforward. It’s about providing tools and support.</w:t>
      </w:r>
      <w:r w:rsidRPr="006F661E" w:rsidR="006B15D0">
        <w:rPr>
          <w:rFonts w:ascii="Arial" w:hAnsi="Arial" w:eastAsia="Calibri" w:cs="Arial"/>
          <w:sz w:val="24"/>
          <w:szCs w:val="24"/>
        </w:rPr>
        <w:t xml:space="preserve"> </w:t>
      </w:r>
      <w:r w:rsidRPr="006F661E">
        <w:rPr>
          <w:rFonts w:ascii="Arial" w:hAnsi="Arial" w:eastAsia="Calibri" w:cs="Arial"/>
          <w:sz w:val="24"/>
          <w:szCs w:val="24"/>
        </w:rPr>
        <w:t>But most of all, it’s about being ready to trust each other to do the right thing.</w:t>
      </w:r>
    </w:p>
    <w:p w:rsidRPr="006F661E" w:rsidR="00A17BF2" w:rsidP="006B15D0" w:rsidRDefault="00A17BF2" w14:paraId="38F45400" w14:textId="77777777">
      <w:pPr>
        <w:autoSpaceDE w:val="0"/>
        <w:autoSpaceDN w:val="0"/>
        <w:adjustRightInd w:val="0"/>
        <w:rPr>
          <w:rFonts w:ascii="Arial" w:hAnsi="Arial" w:eastAsia="Calibri" w:cs="Arial"/>
          <w:b/>
          <w:bCs/>
        </w:rPr>
      </w:pPr>
    </w:p>
    <w:p w:rsidRPr="006F661E" w:rsidR="00A17BF2" w:rsidP="006B15D0" w:rsidRDefault="00AC6FDF" w14:paraId="104762B7" w14:textId="77777777">
      <w:pPr>
        <w:autoSpaceDE w:val="0"/>
        <w:autoSpaceDN w:val="0"/>
        <w:adjustRightInd w:val="0"/>
        <w:rPr>
          <w:rFonts w:ascii="Arial" w:hAnsi="Arial" w:eastAsia="Calibri" w:cs="Arial"/>
          <w:b/>
          <w:bCs/>
          <w:sz w:val="28"/>
          <w:szCs w:val="28"/>
        </w:rPr>
      </w:pPr>
      <w:r w:rsidRPr="006F661E">
        <w:rPr>
          <w:rFonts w:ascii="Arial" w:hAnsi="Arial" w:eastAsia="Calibri" w:cs="Arial"/>
          <w:b/>
          <w:bCs/>
          <w:sz w:val="28"/>
          <w:szCs w:val="28"/>
        </w:rPr>
        <w:t xml:space="preserve">Harness </w:t>
      </w:r>
      <w:r w:rsidRPr="006F661E" w:rsidR="00A17BF2">
        <w:rPr>
          <w:rFonts w:ascii="Arial" w:hAnsi="Arial" w:eastAsia="Calibri" w:cs="Arial"/>
          <w:b/>
          <w:bCs/>
          <w:sz w:val="28"/>
          <w:szCs w:val="28"/>
        </w:rPr>
        <w:t>the mix</w:t>
      </w:r>
    </w:p>
    <w:p w:rsidRPr="006F661E" w:rsidR="00A17BF2" w:rsidP="006B15D0" w:rsidRDefault="00A17BF2" w14:paraId="1DA2C160" w14:textId="77777777">
      <w:pPr>
        <w:autoSpaceDE w:val="0"/>
        <w:autoSpaceDN w:val="0"/>
        <w:adjustRightInd w:val="0"/>
        <w:jc w:val="both"/>
        <w:rPr>
          <w:rFonts w:ascii="Arial" w:hAnsi="Arial" w:eastAsia="Calibri" w:cs="Arial"/>
          <w:sz w:val="24"/>
          <w:szCs w:val="24"/>
        </w:rPr>
      </w:pPr>
      <w:r w:rsidRPr="006F661E">
        <w:rPr>
          <w:rFonts w:ascii="Arial" w:hAnsi="Arial" w:eastAsia="Calibri" w:cs="Arial"/>
          <w:sz w:val="24"/>
          <w:szCs w:val="24"/>
        </w:rPr>
        <w:t>We work together, across disciplines and roles. We talk lots, share our</w:t>
      </w:r>
      <w:r w:rsidRPr="006F661E" w:rsidR="006B15D0">
        <w:rPr>
          <w:rFonts w:ascii="Arial" w:hAnsi="Arial" w:eastAsia="Calibri" w:cs="Arial"/>
          <w:sz w:val="24"/>
          <w:szCs w:val="24"/>
        </w:rPr>
        <w:t xml:space="preserve"> </w:t>
      </w:r>
      <w:r w:rsidRPr="006F661E">
        <w:rPr>
          <w:rFonts w:ascii="Arial" w:hAnsi="Arial" w:eastAsia="Calibri" w:cs="Arial"/>
          <w:sz w:val="24"/>
          <w:szCs w:val="24"/>
        </w:rPr>
        <w:t>insights, our skills and experience. We’re not interested in siloes or</w:t>
      </w:r>
      <w:r w:rsidRPr="006F661E" w:rsidR="006B15D0">
        <w:rPr>
          <w:rFonts w:ascii="Arial" w:hAnsi="Arial" w:eastAsia="Calibri" w:cs="Arial"/>
          <w:sz w:val="24"/>
          <w:szCs w:val="24"/>
        </w:rPr>
        <w:t xml:space="preserve"> </w:t>
      </w:r>
      <w:r w:rsidRPr="006F661E">
        <w:rPr>
          <w:rFonts w:ascii="Arial" w:hAnsi="Arial" w:eastAsia="Calibri" w:cs="Arial"/>
          <w:sz w:val="24"/>
          <w:szCs w:val="24"/>
        </w:rPr>
        <w:t>defensiveness. We’re always open to different approaches, we’re flexible</w:t>
      </w:r>
      <w:r w:rsidRPr="006F661E" w:rsidR="006B15D0">
        <w:rPr>
          <w:rFonts w:ascii="Arial" w:hAnsi="Arial" w:eastAsia="Calibri" w:cs="Arial"/>
          <w:sz w:val="24"/>
          <w:szCs w:val="24"/>
        </w:rPr>
        <w:t xml:space="preserve"> </w:t>
      </w:r>
      <w:r w:rsidRPr="006F661E">
        <w:rPr>
          <w:rFonts w:ascii="Arial" w:hAnsi="Arial" w:eastAsia="Calibri" w:cs="Arial"/>
          <w:sz w:val="24"/>
          <w:szCs w:val="24"/>
        </w:rPr>
        <w:t>and ready to adapt. We break down the barriers between our parts and</w:t>
      </w:r>
      <w:r w:rsidRPr="006F661E" w:rsidR="006B15D0">
        <w:rPr>
          <w:rFonts w:ascii="Arial" w:hAnsi="Arial" w:eastAsia="Calibri" w:cs="Arial"/>
          <w:sz w:val="24"/>
          <w:szCs w:val="24"/>
        </w:rPr>
        <w:t xml:space="preserve"> </w:t>
      </w:r>
      <w:r w:rsidRPr="006F661E">
        <w:rPr>
          <w:rFonts w:ascii="Arial" w:hAnsi="Arial" w:eastAsia="Calibri" w:cs="Arial"/>
          <w:sz w:val="24"/>
          <w:szCs w:val="24"/>
        </w:rPr>
        <w:t>people to unlock the problem-solving power of our amazing mix of minds.</w:t>
      </w:r>
    </w:p>
    <w:p w:rsidRPr="006F661E" w:rsidR="00A17BF2" w:rsidP="006B15D0" w:rsidRDefault="00A17BF2" w14:paraId="07E150E0" w14:textId="77777777">
      <w:pPr>
        <w:spacing w:line="276" w:lineRule="auto"/>
        <w:rPr>
          <w:rFonts w:ascii="Arial" w:hAnsi="Arial" w:eastAsia="Calibri" w:cs="Arial"/>
        </w:rPr>
      </w:pPr>
    </w:p>
    <w:p w:rsidRPr="006F661E" w:rsidR="00A17BF2" w:rsidP="006B15D0" w:rsidRDefault="00A17BF2" w14:paraId="69E86269" w14:textId="77777777">
      <w:pPr>
        <w:autoSpaceDE w:val="0"/>
        <w:autoSpaceDN w:val="0"/>
        <w:adjustRightInd w:val="0"/>
        <w:rPr>
          <w:rFonts w:ascii="Arial" w:hAnsi="Arial" w:eastAsia="Calibri" w:cs="Arial"/>
          <w:b/>
          <w:bCs/>
          <w:sz w:val="28"/>
          <w:szCs w:val="28"/>
        </w:rPr>
      </w:pPr>
      <w:r w:rsidRPr="006F661E">
        <w:rPr>
          <w:rFonts w:ascii="Arial" w:hAnsi="Arial" w:eastAsia="Calibri" w:cs="Arial"/>
          <w:b/>
          <w:bCs/>
          <w:sz w:val="28"/>
          <w:szCs w:val="28"/>
        </w:rPr>
        <w:t>Be a rock</w:t>
      </w:r>
    </w:p>
    <w:p w:rsidRPr="006F661E" w:rsidR="00A17BF2" w:rsidP="006B15D0" w:rsidRDefault="00A17BF2" w14:paraId="13144976" w14:textId="77777777">
      <w:pPr>
        <w:autoSpaceDE w:val="0"/>
        <w:autoSpaceDN w:val="0"/>
        <w:adjustRightInd w:val="0"/>
        <w:jc w:val="both"/>
        <w:rPr>
          <w:rFonts w:ascii="Arial" w:hAnsi="Arial" w:eastAsia="Calibri" w:cs="Arial"/>
          <w:sz w:val="24"/>
          <w:szCs w:val="24"/>
        </w:rPr>
      </w:pPr>
      <w:r w:rsidRPr="006F661E">
        <w:rPr>
          <w:rFonts w:ascii="Arial" w:hAnsi="Arial" w:eastAsia="Calibri" w:cs="Arial"/>
          <w:sz w:val="24"/>
          <w:szCs w:val="24"/>
        </w:rPr>
        <w:t>There’s lots to do and people need us. It’s up to us to take the initiative.</w:t>
      </w:r>
      <w:r w:rsidRPr="006F661E" w:rsidR="006B15D0">
        <w:rPr>
          <w:rFonts w:ascii="Arial" w:hAnsi="Arial" w:eastAsia="Calibri" w:cs="Arial"/>
          <w:sz w:val="24"/>
          <w:szCs w:val="24"/>
        </w:rPr>
        <w:t xml:space="preserve"> </w:t>
      </w:r>
      <w:r w:rsidRPr="006F661E">
        <w:rPr>
          <w:rFonts w:ascii="Arial" w:hAnsi="Arial" w:eastAsia="Calibri" w:cs="Arial"/>
          <w:sz w:val="24"/>
          <w:szCs w:val="24"/>
        </w:rPr>
        <w:t>To take responsibility. To stand up and be counted. Everyday. It’s about</w:t>
      </w:r>
      <w:r w:rsidRPr="006F661E" w:rsidR="006B15D0">
        <w:rPr>
          <w:rFonts w:ascii="Arial" w:hAnsi="Arial" w:eastAsia="Calibri" w:cs="Arial"/>
          <w:sz w:val="24"/>
          <w:szCs w:val="24"/>
        </w:rPr>
        <w:t xml:space="preserve"> </w:t>
      </w:r>
      <w:r w:rsidRPr="006F661E">
        <w:rPr>
          <w:rFonts w:ascii="Arial" w:hAnsi="Arial" w:eastAsia="Calibri" w:cs="Arial"/>
          <w:sz w:val="24"/>
          <w:szCs w:val="24"/>
        </w:rPr>
        <w:t>being super focused, effective and efficient. It’s about allocating our</w:t>
      </w:r>
      <w:r w:rsidRPr="006F661E" w:rsidR="006B15D0">
        <w:rPr>
          <w:rFonts w:ascii="Arial" w:hAnsi="Arial" w:eastAsia="Calibri" w:cs="Arial"/>
          <w:sz w:val="24"/>
          <w:szCs w:val="24"/>
        </w:rPr>
        <w:t xml:space="preserve"> </w:t>
      </w:r>
      <w:r w:rsidRPr="006F661E">
        <w:rPr>
          <w:rFonts w:ascii="Arial" w:hAnsi="Arial" w:eastAsia="Calibri" w:cs="Arial"/>
          <w:sz w:val="24"/>
          <w:szCs w:val="24"/>
        </w:rPr>
        <w:t>resources smartly and with good rationale – using data to help guide our</w:t>
      </w:r>
      <w:r w:rsidRPr="006F661E" w:rsidR="006B15D0">
        <w:rPr>
          <w:rFonts w:ascii="Arial" w:hAnsi="Arial" w:eastAsia="Calibri" w:cs="Arial"/>
          <w:sz w:val="24"/>
          <w:szCs w:val="24"/>
        </w:rPr>
        <w:t xml:space="preserve"> </w:t>
      </w:r>
      <w:r w:rsidRPr="006F661E">
        <w:rPr>
          <w:rFonts w:ascii="Arial" w:hAnsi="Arial" w:eastAsia="Calibri" w:cs="Arial"/>
          <w:sz w:val="24"/>
          <w:szCs w:val="24"/>
        </w:rPr>
        <w:t>decisions. But most of all, it’s about having the strength and determination</w:t>
      </w:r>
      <w:r w:rsidRPr="006F661E" w:rsidR="006B15D0">
        <w:rPr>
          <w:rFonts w:ascii="Arial" w:hAnsi="Arial" w:eastAsia="Calibri" w:cs="Arial"/>
          <w:sz w:val="24"/>
          <w:szCs w:val="24"/>
        </w:rPr>
        <w:t xml:space="preserve"> </w:t>
      </w:r>
      <w:r w:rsidRPr="006F661E">
        <w:rPr>
          <w:rFonts w:ascii="Arial" w:hAnsi="Arial" w:eastAsia="Calibri" w:cs="Arial"/>
          <w:sz w:val="24"/>
          <w:szCs w:val="24"/>
        </w:rPr>
        <w:t>to keep on going through thick and thin.</w:t>
      </w:r>
    </w:p>
    <w:p w:rsidRPr="006F661E" w:rsidR="0068525E" w:rsidP="009F5C60" w:rsidRDefault="0068525E" w14:paraId="0C52FC40" w14:textId="77777777">
      <w:pPr>
        <w:jc w:val="both"/>
        <w:rPr>
          <w:rFonts w:ascii="Arial" w:hAnsi="Arial" w:cs="Arial"/>
          <w:b/>
        </w:rPr>
      </w:pPr>
    </w:p>
    <w:p w:rsidRPr="006F661E" w:rsidR="0015197F" w:rsidP="009F5C60" w:rsidRDefault="0015197F" w14:paraId="66A3E88E" w14:textId="77777777">
      <w:pPr>
        <w:jc w:val="both"/>
        <w:rPr>
          <w:rFonts w:ascii="Arial" w:hAnsi="Arial" w:cs="Arial"/>
          <w:b/>
          <w:sz w:val="24"/>
          <w:szCs w:val="24"/>
        </w:rPr>
      </w:pPr>
      <w:r w:rsidRPr="006F661E">
        <w:rPr>
          <w:rFonts w:ascii="Arial" w:hAnsi="Arial" w:cs="Arial"/>
          <w:b/>
          <w:sz w:val="24"/>
          <w:szCs w:val="24"/>
        </w:rPr>
        <w:t>The top 5 things about you that are most important:</w:t>
      </w:r>
    </w:p>
    <w:p w:rsidRPr="006F661E" w:rsidR="0015197F" w:rsidP="009F5C60" w:rsidRDefault="0015197F" w14:paraId="391D9077" w14:textId="77777777">
      <w:pPr>
        <w:jc w:val="both"/>
        <w:rPr>
          <w:rFonts w:ascii="Arial" w:hAnsi="Arial" w:cs="Arial"/>
          <w:b/>
        </w:rPr>
      </w:pPr>
    </w:p>
    <w:p w:rsidRPr="006F661E" w:rsidR="0057333E" w:rsidP="009F5C60" w:rsidRDefault="0057333E" w14:paraId="3E3BE8E4" w14:textId="77777777">
      <w:pPr>
        <w:jc w:val="both"/>
        <w:rPr>
          <w:rFonts w:ascii="Arial" w:hAnsi="Arial" w:cs="Arial"/>
          <w:bCs/>
          <w:sz w:val="24"/>
          <w:szCs w:val="24"/>
        </w:rPr>
      </w:pPr>
      <w:r w:rsidRPr="006F661E">
        <w:rPr>
          <w:rFonts w:ascii="Arial" w:hAnsi="Arial" w:cs="Arial"/>
          <w:bCs/>
          <w:sz w:val="24"/>
          <w:szCs w:val="24"/>
        </w:rPr>
        <w:t xml:space="preserve">Ability to think laterally and develop creative and innovative solutions to problems and improvements to the current processes with enthusiastic and positive approach to delivering high quality services. </w:t>
      </w:r>
    </w:p>
    <w:p w:rsidRPr="006F661E" w:rsidR="00D94006" w:rsidP="009F5C60" w:rsidRDefault="00D94006" w14:paraId="1B624D7E" w14:textId="77777777">
      <w:pPr>
        <w:jc w:val="both"/>
        <w:rPr>
          <w:rFonts w:ascii="Arial" w:hAnsi="Arial" w:cs="Arial"/>
          <w:bCs/>
          <w:sz w:val="24"/>
          <w:szCs w:val="24"/>
        </w:rPr>
      </w:pPr>
    </w:p>
    <w:p w:rsidRPr="006F661E" w:rsidR="00D94006" w:rsidP="00D94006" w:rsidRDefault="00D94006" w14:paraId="2543AC5F" w14:textId="77777777">
      <w:pPr>
        <w:jc w:val="both"/>
        <w:rPr>
          <w:rFonts w:ascii="Arial" w:hAnsi="Arial" w:cs="Arial"/>
          <w:bCs/>
          <w:sz w:val="24"/>
          <w:szCs w:val="24"/>
        </w:rPr>
      </w:pPr>
      <w:r w:rsidRPr="006F661E">
        <w:rPr>
          <w:rFonts w:ascii="Arial" w:hAnsi="Arial" w:cs="Arial"/>
          <w:bCs/>
          <w:sz w:val="24"/>
          <w:szCs w:val="24"/>
        </w:rPr>
        <w:t xml:space="preserve">Able to demonstrate excellent standards of written and verbal communication, both Plain English for residents and to a relatively high standard of complexity, suitable for technical reports internally or submission to members. </w:t>
      </w:r>
    </w:p>
    <w:p w:rsidRPr="006F661E" w:rsidR="00D94006" w:rsidP="00D94006" w:rsidRDefault="00D94006" w14:paraId="30388AEF" w14:textId="77777777">
      <w:pPr>
        <w:jc w:val="both"/>
        <w:rPr>
          <w:rFonts w:ascii="Arial" w:hAnsi="Arial" w:cs="Arial"/>
          <w:bCs/>
          <w:sz w:val="24"/>
          <w:szCs w:val="24"/>
        </w:rPr>
      </w:pPr>
    </w:p>
    <w:p w:rsidRPr="006F661E" w:rsidR="00D94006" w:rsidP="00D94006" w:rsidRDefault="00D94006" w14:paraId="0436C52D" w14:textId="77777777">
      <w:pPr>
        <w:jc w:val="both"/>
        <w:rPr>
          <w:rFonts w:ascii="Arial" w:hAnsi="Arial" w:cs="Arial"/>
          <w:bCs/>
          <w:sz w:val="24"/>
          <w:szCs w:val="24"/>
        </w:rPr>
      </w:pPr>
      <w:r w:rsidRPr="006F661E">
        <w:rPr>
          <w:rFonts w:ascii="Arial" w:hAnsi="Arial" w:cs="Arial"/>
          <w:bCs/>
          <w:sz w:val="24"/>
          <w:szCs w:val="24"/>
        </w:rPr>
        <w:lastRenderedPageBreak/>
        <w:t>Ability to manage own workload and supervise the work of others in a high-pressure environment, striking a balance between ensuring delivery and responding flexibly to the changing needs of the service.</w:t>
      </w:r>
    </w:p>
    <w:p w:rsidRPr="006F661E" w:rsidR="00D94006" w:rsidP="00D94006" w:rsidRDefault="00D94006" w14:paraId="4436F45D" w14:textId="77777777">
      <w:pPr>
        <w:jc w:val="both"/>
        <w:rPr>
          <w:rFonts w:ascii="Arial" w:hAnsi="Arial" w:cs="Arial"/>
          <w:bCs/>
          <w:sz w:val="24"/>
          <w:szCs w:val="24"/>
        </w:rPr>
      </w:pPr>
    </w:p>
    <w:p w:rsidRPr="006F661E" w:rsidR="00D94006" w:rsidP="00D94006" w:rsidRDefault="00BE518F" w14:paraId="0B49634A" w14:textId="24A67196">
      <w:pPr>
        <w:jc w:val="both"/>
        <w:rPr>
          <w:rFonts w:ascii="Arial" w:hAnsi="Arial" w:cs="Arial"/>
          <w:bCs/>
          <w:sz w:val="24"/>
          <w:szCs w:val="24"/>
        </w:rPr>
      </w:pPr>
      <w:r w:rsidRPr="006F661E">
        <w:rPr>
          <w:rFonts w:ascii="Arial" w:hAnsi="Arial" w:cs="Arial"/>
          <w:bCs/>
          <w:sz w:val="24"/>
          <w:szCs w:val="24"/>
        </w:rPr>
        <w:t>Proficient in the use of IT systems including advanced experience of using Excel or other equivalent data analysis tools.</w:t>
      </w:r>
    </w:p>
    <w:p w:rsidRPr="006F661E" w:rsidR="00BE518F" w:rsidP="0087368D" w:rsidRDefault="00BE518F" w14:paraId="1972B6A6" w14:textId="77777777">
      <w:pPr>
        <w:jc w:val="both"/>
        <w:rPr>
          <w:rFonts w:ascii="Arial" w:hAnsi="Arial" w:cs="Arial"/>
          <w:bCs/>
          <w:sz w:val="24"/>
          <w:szCs w:val="24"/>
        </w:rPr>
      </w:pPr>
    </w:p>
    <w:p w:rsidRPr="006F661E" w:rsidR="0057333E" w:rsidP="0087368D" w:rsidRDefault="00D94006" w14:paraId="60D5AA96" w14:textId="77777777">
      <w:pPr>
        <w:jc w:val="both"/>
        <w:rPr>
          <w:rFonts w:ascii="Arial" w:hAnsi="Arial" w:cs="Arial"/>
          <w:bCs/>
          <w:sz w:val="24"/>
          <w:szCs w:val="24"/>
        </w:rPr>
      </w:pPr>
      <w:r w:rsidRPr="006F661E">
        <w:rPr>
          <w:rFonts w:ascii="Arial" w:hAnsi="Arial" w:cs="Arial"/>
          <w:bCs/>
          <w:sz w:val="24"/>
          <w:szCs w:val="24"/>
        </w:rPr>
        <w:t>Ability to work under own initiative, support colleagues including delegation and supervision of line management reports, or work as part of a larger corporate team, as necessitated by the needs of the service.</w:t>
      </w:r>
    </w:p>
    <w:p w:rsidRPr="006F661E" w:rsidR="00361FE9" w:rsidP="0087368D" w:rsidRDefault="00361FE9" w14:paraId="53AE1567" w14:textId="77777777">
      <w:pPr>
        <w:jc w:val="both"/>
        <w:rPr>
          <w:rFonts w:ascii="Arial" w:hAnsi="Arial" w:cs="Arial"/>
          <w:b/>
          <w:sz w:val="24"/>
          <w:szCs w:val="24"/>
        </w:rPr>
      </w:pPr>
    </w:p>
    <w:p w:rsidRPr="006F661E" w:rsidR="0078488F" w:rsidP="009F5C60" w:rsidRDefault="002A3DE8" w14:paraId="5877E11D" w14:textId="38796863">
      <w:pPr>
        <w:jc w:val="both"/>
        <w:rPr>
          <w:rFonts w:ascii="Arial" w:hAnsi="Arial" w:cs="Arial"/>
          <w:b/>
          <w:sz w:val="24"/>
          <w:szCs w:val="24"/>
        </w:rPr>
      </w:pPr>
      <w:r w:rsidRPr="006F661E">
        <w:rPr>
          <w:rFonts w:ascii="Arial" w:hAnsi="Arial" w:cs="Arial"/>
          <w:b/>
          <w:sz w:val="24"/>
          <w:szCs w:val="24"/>
        </w:rPr>
        <w:t>Qualifications</w:t>
      </w:r>
      <w:r w:rsidRPr="006F661E" w:rsidR="002853A6">
        <w:rPr>
          <w:rFonts w:ascii="Arial" w:hAnsi="Arial" w:cs="Arial"/>
          <w:b/>
          <w:sz w:val="24"/>
          <w:szCs w:val="24"/>
        </w:rPr>
        <w:t xml:space="preserve"> and Experience</w:t>
      </w:r>
      <w:r w:rsidRPr="006F661E">
        <w:rPr>
          <w:rFonts w:ascii="Arial" w:hAnsi="Arial" w:cs="Arial"/>
          <w:b/>
          <w:sz w:val="24"/>
          <w:szCs w:val="24"/>
        </w:rPr>
        <w:t>:</w:t>
      </w:r>
    </w:p>
    <w:p w:rsidRPr="006F661E" w:rsidR="002A3DE8" w:rsidP="009F5C60" w:rsidRDefault="002A3DE8" w14:paraId="0A04076E" w14:textId="77777777">
      <w:pPr>
        <w:jc w:val="both"/>
        <w:rPr>
          <w:rFonts w:ascii="Arial" w:hAnsi="Arial" w:cs="Arial"/>
          <w:b/>
          <w:sz w:val="24"/>
          <w:szCs w:val="24"/>
        </w:rPr>
      </w:pPr>
    </w:p>
    <w:p w:rsidRPr="006F661E" w:rsidR="00AC2896" w:rsidP="00E25A7D" w:rsidRDefault="002853A6" w14:paraId="579DBE08" w14:textId="595FCD6D">
      <w:pPr>
        <w:jc w:val="both"/>
        <w:rPr>
          <w:rFonts w:ascii="Arial" w:hAnsi="Arial" w:cs="Arial"/>
          <w:sz w:val="24"/>
          <w:szCs w:val="24"/>
        </w:rPr>
      </w:pPr>
      <w:r w:rsidRPr="006F661E">
        <w:rPr>
          <w:rFonts w:ascii="Arial" w:hAnsi="Arial" w:cs="Arial"/>
          <w:sz w:val="24"/>
          <w:szCs w:val="24"/>
        </w:rPr>
        <w:t>Professional Qualification or Degree in a construction related field,</w:t>
      </w:r>
      <w:r w:rsidRPr="006F661E" w:rsidR="00E25A7D">
        <w:rPr>
          <w:rFonts w:ascii="Arial" w:hAnsi="Arial" w:cs="Arial"/>
          <w:sz w:val="24"/>
          <w:szCs w:val="24"/>
        </w:rPr>
        <w:t xml:space="preserve"> or </w:t>
      </w:r>
      <w:r w:rsidRPr="006F661E">
        <w:rPr>
          <w:rFonts w:ascii="Arial" w:hAnsi="Arial" w:cs="Arial"/>
          <w:sz w:val="24"/>
          <w:szCs w:val="24"/>
        </w:rPr>
        <w:t xml:space="preserve">minimum 5 years </w:t>
      </w:r>
      <w:r w:rsidRPr="006F661E" w:rsidR="00E25A7D">
        <w:rPr>
          <w:rFonts w:ascii="Arial" w:hAnsi="Arial" w:cs="Arial"/>
          <w:sz w:val="24"/>
          <w:szCs w:val="24"/>
        </w:rPr>
        <w:t xml:space="preserve">equivalent relevant experience in </w:t>
      </w:r>
      <w:r w:rsidRPr="006F661E">
        <w:rPr>
          <w:rFonts w:ascii="Arial" w:hAnsi="Arial" w:cs="Arial"/>
          <w:sz w:val="24"/>
          <w:szCs w:val="24"/>
        </w:rPr>
        <w:t>delivering</w:t>
      </w:r>
      <w:r w:rsidRPr="006F661E" w:rsidR="00E25A7D">
        <w:rPr>
          <w:rFonts w:ascii="Arial" w:hAnsi="Arial" w:cs="Arial"/>
          <w:sz w:val="24"/>
          <w:szCs w:val="24"/>
        </w:rPr>
        <w:t xml:space="preserve"> on large scale development programmes</w:t>
      </w:r>
      <w:r w:rsidRPr="006F661E" w:rsidR="006B15D0">
        <w:rPr>
          <w:rFonts w:ascii="Arial" w:hAnsi="Arial" w:cs="Arial"/>
          <w:sz w:val="24"/>
          <w:szCs w:val="24"/>
        </w:rPr>
        <w:t>.</w:t>
      </w:r>
    </w:p>
    <w:sectPr w:rsidRPr="006F661E" w:rsidR="00AC2896" w:rsidSect="00A70AAF">
      <w:footerReference w:type="default" r:id="rId11"/>
      <w:headerReference w:type="first" r:id="rId12"/>
      <w:pgSz w:w="12240" w:h="15840" w:orient="portrait"/>
      <w:pgMar w:top="567" w:right="1797" w:bottom="811"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1576" w:rsidRDefault="004E1576" w14:paraId="19BA2317" w14:textId="77777777">
      <w:r>
        <w:separator/>
      </w:r>
    </w:p>
  </w:endnote>
  <w:endnote w:type="continuationSeparator" w:id="0">
    <w:p w:rsidR="004E1576" w:rsidRDefault="004E1576" w14:paraId="12F498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62F14B" w:usb1="3071FA5E" w:usb2="0062F1B4" w:usb3="00000000" w:csb0="0062F0FD" w:csb1="0062EF1C"/>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DAA" w:rsidRDefault="00114DAA" w14:paraId="1CDB3443" w14:textId="77777777">
    <w:pPr>
      <w:pStyle w:val="Footer"/>
      <w:pBdr>
        <w:top w:val="single" w:color="auto" w:sz="4" w:space="1"/>
      </w:pBdr>
      <w:jc w:val="center"/>
      <w:rPr>
        <w:rFonts w:ascii="Arial" w:hAnsi="Arial" w:cs="Arial"/>
        <w:sz w:val="24"/>
      </w:rPr>
    </w:pPr>
    <w:r>
      <w:rPr>
        <w:rStyle w:val="PageNumber"/>
        <w:rFonts w:ascii="Arial" w:hAnsi="Arial" w:cs="Arial"/>
        <w:sz w:val="24"/>
      </w:rPr>
      <w:fldChar w:fldCharType="begin"/>
    </w:r>
    <w:r>
      <w:rPr>
        <w:rStyle w:val="PageNumber"/>
        <w:rFonts w:ascii="Arial" w:hAnsi="Arial" w:cs="Arial"/>
        <w:sz w:val="24"/>
      </w:rPr>
      <w:instrText xml:space="preserve"> PAGE </w:instrText>
    </w:r>
    <w:r>
      <w:rPr>
        <w:rStyle w:val="PageNumber"/>
        <w:rFonts w:ascii="Arial" w:hAnsi="Arial" w:cs="Arial"/>
        <w:sz w:val="24"/>
      </w:rPr>
      <w:fldChar w:fldCharType="separate"/>
    </w:r>
    <w:r w:rsidR="00186F60">
      <w:rPr>
        <w:rStyle w:val="PageNumber"/>
        <w:rFonts w:ascii="Arial" w:hAnsi="Arial" w:cs="Arial"/>
        <w:noProof/>
        <w:sz w:val="24"/>
      </w:rPr>
      <w:t>4</w:t>
    </w:r>
    <w:r>
      <w:rPr>
        <w:rStyle w:val="PageNumber"/>
        <w:rFonts w:ascii="Arial" w:hAnsi="Arial" w:cs="Arial"/>
        <w:sz w:val="24"/>
      </w:rPr>
      <w:fldChar w:fldCharType="end"/>
    </w:r>
    <w:r>
      <w:rPr>
        <w:rStyle w:val="PageNumber"/>
        <w:rFonts w:ascii="Arial" w:hAnsi="Arial" w:cs="Arial"/>
        <w:sz w:val="24"/>
      </w:rPr>
      <w:t>/</w:t>
    </w:r>
    <w:r>
      <w:rPr>
        <w:rStyle w:val="PageNumber"/>
        <w:rFonts w:ascii="Arial" w:hAnsi="Arial" w:cs="Arial"/>
        <w:sz w:val="24"/>
      </w:rPr>
      <w:fldChar w:fldCharType="begin"/>
    </w:r>
    <w:r>
      <w:rPr>
        <w:rStyle w:val="PageNumber"/>
        <w:rFonts w:ascii="Arial" w:hAnsi="Arial" w:cs="Arial"/>
        <w:sz w:val="24"/>
      </w:rPr>
      <w:instrText xml:space="preserve"> NUMPAGES </w:instrText>
    </w:r>
    <w:r>
      <w:rPr>
        <w:rStyle w:val="PageNumber"/>
        <w:rFonts w:ascii="Arial" w:hAnsi="Arial" w:cs="Arial"/>
        <w:sz w:val="24"/>
      </w:rPr>
      <w:fldChar w:fldCharType="separate"/>
    </w:r>
    <w:r w:rsidR="00186F60">
      <w:rPr>
        <w:rStyle w:val="PageNumber"/>
        <w:rFonts w:ascii="Arial" w:hAnsi="Arial" w:cs="Arial"/>
        <w:noProof/>
        <w:sz w:val="24"/>
      </w:rPr>
      <w:t>4</w:t>
    </w:r>
    <w:r>
      <w:rPr>
        <w:rStyle w:val="PageNumber"/>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1576" w:rsidRDefault="004E1576" w14:paraId="79671194" w14:textId="77777777">
      <w:r>
        <w:separator/>
      </w:r>
    </w:p>
  </w:footnote>
  <w:footnote w:type="continuationSeparator" w:id="0">
    <w:p w:rsidR="004E1576" w:rsidRDefault="004E1576" w14:paraId="443B3AA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14DAA" w:rsidRDefault="006F5FEE" w14:paraId="1C27BEA9" w14:textId="299974DF">
    <w:pPr>
      <w:pStyle w:val="Header"/>
    </w:pPr>
    <w:bookmarkStart w:name="OLE_LINK1" w:id="1"/>
    <w:bookmarkStart w:name="OLE_LINK2" w:id="2"/>
    <w:r>
      <w:rPr>
        <w:noProof/>
      </w:rPr>
      <w:drawing>
        <wp:inline distT="0" distB="0" distL="0" distR="0" wp14:anchorId="0C881466" wp14:editId="41D5292D">
          <wp:extent cx="2105025" cy="452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52755"/>
                  </a:xfrm>
                  <a:prstGeom prst="rect">
                    <a:avLst/>
                  </a:prstGeom>
                  <a:noFill/>
                  <a:ln>
                    <a:noFill/>
                  </a:ln>
                </pic:spPr>
              </pic:pic>
            </a:graphicData>
          </a:graphic>
        </wp:inline>
      </w:drawing>
    </w:r>
    <w:bookmarkEnd w:id="1"/>
    <w:bookmarkEnd w:id="2"/>
  </w:p>
  <w:p w:rsidR="00114DAA" w:rsidRDefault="00114DAA" w14:paraId="3BCA1B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C98"/>
    <w:multiLevelType w:val="hybridMultilevel"/>
    <w:tmpl w:val="B6A8F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5B1C62"/>
    <w:multiLevelType w:val="hybridMultilevel"/>
    <w:tmpl w:val="0C4AC1C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3E34D73"/>
    <w:multiLevelType w:val="hybridMultilevel"/>
    <w:tmpl w:val="0186AEE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5A65367"/>
    <w:multiLevelType w:val="hybridMultilevel"/>
    <w:tmpl w:val="C2B2DA6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65461D2"/>
    <w:multiLevelType w:val="hybridMultilevel"/>
    <w:tmpl w:val="B9A8DCBA"/>
    <w:lvl w:ilvl="0" w:tplc="08090001">
      <w:start w:val="1"/>
      <w:numFmt w:val="bullet"/>
      <w:lvlText w:val=""/>
      <w:lvlJc w:val="left"/>
      <w:pPr>
        <w:tabs>
          <w:tab w:val="num" w:pos="360"/>
        </w:tabs>
        <w:ind w:left="360" w:hanging="360"/>
      </w:pPr>
      <w:rPr>
        <w:rFonts w:hint="default" w:ascii="Symbol" w:hAnsi="Symbol"/>
      </w:rPr>
    </w:lvl>
    <w:lvl w:ilvl="1" w:tplc="0809000F">
      <w:start w:val="1"/>
      <w:numFmt w:val="decimal"/>
      <w:lvlText w:val="%2."/>
      <w:lvlJc w:val="left"/>
      <w:pPr>
        <w:tabs>
          <w:tab w:val="num" w:pos="1080"/>
        </w:tabs>
        <w:ind w:left="1080" w:hanging="360"/>
      </w:pPr>
      <w:rPr>
        <w:rFonts w:hint="default"/>
      </w:rPr>
    </w:lvl>
    <w:lvl w:ilvl="2" w:tplc="A89AB6E4">
      <w:start w:val="1"/>
      <w:numFmt w:val="decimal"/>
      <w:lvlText w:val="%3)"/>
      <w:lvlJc w:val="left"/>
      <w:pPr>
        <w:tabs>
          <w:tab w:val="num" w:pos="2160"/>
        </w:tabs>
        <w:ind w:left="2160" w:hanging="720"/>
      </w:pPr>
      <w:rPr>
        <w:rFonts w:hint="default"/>
      </w:rPr>
    </w:lvl>
    <w:lvl w:ilvl="3" w:tplc="0809000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06940D1D"/>
    <w:multiLevelType w:val="hybridMultilevel"/>
    <w:tmpl w:val="DFDA3BF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C9B5735"/>
    <w:multiLevelType w:val="hybridMultilevel"/>
    <w:tmpl w:val="9642F4B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2B31E8E"/>
    <w:multiLevelType w:val="multilevel"/>
    <w:tmpl w:val="CEFA0CB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
      <w:lvlJc w:val="left"/>
      <w:pPr>
        <w:ind w:left="3600" w:hanging="360"/>
      </w:pPr>
      <w:rPr>
        <w:rFonts w:ascii="Noto Sans Symbols" w:hAnsi="Noto Sans Symbols" w:eastAsia="Noto Sans Symbols" w:cs="Noto Sans Symbols"/>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
      <w:lvlJc w:val="left"/>
      <w:pPr>
        <w:ind w:left="5760" w:hanging="360"/>
      </w:pPr>
      <w:rPr>
        <w:rFonts w:ascii="Noto Sans Symbols" w:hAnsi="Noto Sans Symbols" w:eastAsia="Noto Sans Symbols" w:cs="Noto Sans Symbols"/>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1482035D"/>
    <w:multiLevelType w:val="hybridMultilevel"/>
    <w:tmpl w:val="44F280CA"/>
    <w:lvl w:ilvl="0" w:tplc="F2B0EC6A">
      <w:start w:val="1"/>
      <w:numFmt w:val="decimal"/>
      <w:lvlText w:val="%1"/>
      <w:lvlJc w:val="left"/>
      <w:pPr>
        <w:ind w:left="1455" w:hanging="37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C30026"/>
    <w:multiLevelType w:val="hybridMultilevel"/>
    <w:tmpl w:val="84DA1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355741"/>
    <w:multiLevelType w:val="hybridMultilevel"/>
    <w:tmpl w:val="423A3BA4"/>
    <w:lvl w:ilvl="0" w:tplc="0809000F">
      <w:start w:val="1"/>
      <w:numFmt w:val="decimal"/>
      <w:lvlText w:val="%1."/>
      <w:lvlJc w:val="left"/>
      <w:pPr>
        <w:tabs>
          <w:tab w:val="num" w:pos="720"/>
        </w:tabs>
        <w:ind w:left="720" w:hanging="360"/>
      </w:pPr>
    </w:lvl>
    <w:lvl w:ilvl="1" w:tplc="6F6055AE">
      <w:start w:val="1"/>
      <w:numFmt w:val="bullet"/>
      <w:lvlText w:val=""/>
      <w:lvlJc w:val="left"/>
      <w:pPr>
        <w:tabs>
          <w:tab w:val="num" w:pos="1440"/>
        </w:tabs>
        <w:ind w:left="1440" w:hanging="360"/>
      </w:pPr>
      <w:rPr>
        <w:rFonts w:hint="default" w:ascii="Symbol" w:hAnsi="Symbol"/>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AE869F6"/>
    <w:multiLevelType w:val="hybridMultilevel"/>
    <w:tmpl w:val="7DB2821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1CD85357"/>
    <w:multiLevelType w:val="hybridMultilevel"/>
    <w:tmpl w:val="FB127336"/>
    <w:lvl w:ilvl="0" w:tplc="6F6055AE">
      <w:start w:val="1"/>
      <w:numFmt w:val="bullet"/>
      <w:lvlText w:val=""/>
      <w:lvlJc w:val="left"/>
      <w:pPr>
        <w:tabs>
          <w:tab w:val="num" w:pos="1440"/>
        </w:tabs>
        <w:ind w:left="1440" w:hanging="360"/>
      </w:pPr>
      <w:rPr>
        <w:rFonts w:hint="default" w:ascii="Symbol" w:hAnsi="Symbol"/>
        <w:b w:val="0"/>
        <w:i w:val="0"/>
        <w:sz w:val="16"/>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2117239C"/>
    <w:multiLevelType w:val="hybridMultilevel"/>
    <w:tmpl w:val="33047F60"/>
    <w:lvl w:ilvl="0" w:tplc="4F4CA2AC">
      <w:start w:val="1"/>
      <w:numFmt w:val="decimal"/>
      <w:lvlText w:val="%1"/>
      <w:lvlJc w:val="left"/>
      <w:pPr>
        <w:ind w:left="1146" w:hanging="72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25B398A"/>
    <w:multiLevelType w:val="hybridMultilevel"/>
    <w:tmpl w:val="E974C1F8"/>
    <w:lvl w:ilvl="0" w:tplc="9D066A7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C361FA"/>
    <w:multiLevelType w:val="hybridMultilevel"/>
    <w:tmpl w:val="43BE3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D950A9"/>
    <w:multiLevelType w:val="hybridMultilevel"/>
    <w:tmpl w:val="99F4982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7C4F02"/>
    <w:multiLevelType w:val="hybridMultilevel"/>
    <w:tmpl w:val="7A4C2CA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FC84DEA"/>
    <w:multiLevelType w:val="hybridMultilevel"/>
    <w:tmpl w:val="8CF652C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1651B4E"/>
    <w:multiLevelType w:val="hybridMultilevel"/>
    <w:tmpl w:val="645C7F6A"/>
    <w:lvl w:ilvl="0" w:tplc="08090001">
      <w:start w:val="1"/>
      <w:numFmt w:val="bullet"/>
      <w:lvlText w:val=""/>
      <w:lvlJc w:val="left"/>
      <w:pPr>
        <w:tabs>
          <w:tab w:val="num" w:pos="720"/>
        </w:tabs>
        <w:ind w:left="720" w:hanging="360"/>
      </w:pPr>
      <w:rPr>
        <w:rFonts w:hint="default" w:ascii="Symbol" w:hAnsi="Symbol"/>
      </w:rPr>
    </w:lvl>
    <w:lvl w:ilvl="1" w:tplc="6F6055AE">
      <w:start w:val="1"/>
      <w:numFmt w:val="bullet"/>
      <w:lvlText w:val=""/>
      <w:lvlJc w:val="left"/>
      <w:pPr>
        <w:tabs>
          <w:tab w:val="num" w:pos="1440"/>
        </w:tabs>
        <w:ind w:left="1440" w:hanging="360"/>
      </w:pPr>
      <w:rPr>
        <w:rFonts w:hint="default" w:ascii="Symbol" w:hAnsi="Symbol"/>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CD7D60"/>
    <w:multiLevelType w:val="hybridMultilevel"/>
    <w:tmpl w:val="718220E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299"/>
        </w:tabs>
        <w:ind w:left="1299" w:hanging="360"/>
      </w:pPr>
    </w:lvl>
    <w:lvl w:ilvl="2" w:tplc="0809001B" w:tentative="1">
      <w:start w:val="1"/>
      <w:numFmt w:val="lowerRoman"/>
      <w:lvlText w:val="%3."/>
      <w:lvlJc w:val="right"/>
      <w:pPr>
        <w:tabs>
          <w:tab w:val="num" w:pos="2019"/>
        </w:tabs>
        <w:ind w:left="2019" w:hanging="180"/>
      </w:pPr>
    </w:lvl>
    <w:lvl w:ilvl="3" w:tplc="0809000F" w:tentative="1">
      <w:start w:val="1"/>
      <w:numFmt w:val="decimal"/>
      <w:lvlText w:val="%4."/>
      <w:lvlJc w:val="left"/>
      <w:pPr>
        <w:tabs>
          <w:tab w:val="num" w:pos="2739"/>
        </w:tabs>
        <w:ind w:left="2739" w:hanging="360"/>
      </w:pPr>
    </w:lvl>
    <w:lvl w:ilvl="4" w:tplc="08090019" w:tentative="1">
      <w:start w:val="1"/>
      <w:numFmt w:val="lowerLetter"/>
      <w:lvlText w:val="%5."/>
      <w:lvlJc w:val="left"/>
      <w:pPr>
        <w:tabs>
          <w:tab w:val="num" w:pos="3459"/>
        </w:tabs>
        <w:ind w:left="3459" w:hanging="360"/>
      </w:pPr>
    </w:lvl>
    <w:lvl w:ilvl="5" w:tplc="0809001B" w:tentative="1">
      <w:start w:val="1"/>
      <w:numFmt w:val="lowerRoman"/>
      <w:lvlText w:val="%6."/>
      <w:lvlJc w:val="right"/>
      <w:pPr>
        <w:tabs>
          <w:tab w:val="num" w:pos="4179"/>
        </w:tabs>
        <w:ind w:left="4179" w:hanging="180"/>
      </w:pPr>
    </w:lvl>
    <w:lvl w:ilvl="6" w:tplc="0809000F" w:tentative="1">
      <w:start w:val="1"/>
      <w:numFmt w:val="decimal"/>
      <w:lvlText w:val="%7."/>
      <w:lvlJc w:val="left"/>
      <w:pPr>
        <w:tabs>
          <w:tab w:val="num" w:pos="4899"/>
        </w:tabs>
        <w:ind w:left="4899" w:hanging="360"/>
      </w:pPr>
    </w:lvl>
    <w:lvl w:ilvl="7" w:tplc="08090019" w:tentative="1">
      <w:start w:val="1"/>
      <w:numFmt w:val="lowerLetter"/>
      <w:lvlText w:val="%8."/>
      <w:lvlJc w:val="left"/>
      <w:pPr>
        <w:tabs>
          <w:tab w:val="num" w:pos="5619"/>
        </w:tabs>
        <w:ind w:left="5619" w:hanging="360"/>
      </w:pPr>
    </w:lvl>
    <w:lvl w:ilvl="8" w:tplc="0809001B" w:tentative="1">
      <w:start w:val="1"/>
      <w:numFmt w:val="lowerRoman"/>
      <w:lvlText w:val="%9."/>
      <w:lvlJc w:val="right"/>
      <w:pPr>
        <w:tabs>
          <w:tab w:val="num" w:pos="6339"/>
        </w:tabs>
        <w:ind w:left="6339" w:hanging="180"/>
      </w:pPr>
    </w:lvl>
  </w:abstractNum>
  <w:abstractNum w:abstractNumId="21" w15:restartNumberingAfterBreak="0">
    <w:nsid w:val="3F2645BD"/>
    <w:multiLevelType w:val="hybridMultilevel"/>
    <w:tmpl w:val="3C32C1D2"/>
    <w:lvl w:ilvl="0" w:tplc="B98A6C1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DE16F0F"/>
    <w:multiLevelType w:val="hybridMultilevel"/>
    <w:tmpl w:val="D78CBC7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299"/>
        </w:tabs>
        <w:ind w:left="1299" w:hanging="360"/>
      </w:pPr>
    </w:lvl>
    <w:lvl w:ilvl="2" w:tplc="0809001B" w:tentative="1">
      <w:start w:val="1"/>
      <w:numFmt w:val="lowerRoman"/>
      <w:lvlText w:val="%3."/>
      <w:lvlJc w:val="right"/>
      <w:pPr>
        <w:tabs>
          <w:tab w:val="num" w:pos="2019"/>
        </w:tabs>
        <w:ind w:left="2019" w:hanging="180"/>
      </w:pPr>
    </w:lvl>
    <w:lvl w:ilvl="3" w:tplc="0809000F" w:tentative="1">
      <w:start w:val="1"/>
      <w:numFmt w:val="decimal"/>
      <w:lvlText w:val="%4."/>
      <w:lvlJc w:val="left"/>
      <w:pPr>
        <w:tabs>
          <w:tab w:val="num" w:pos="2739"/>
        </w:tabs>
        <w:ind w:left="2739" w:hanging="360"/>
      </w:pPr>
    </w:lvl>
    <w:lvl w:ilvl="4" w:tplc="08090019" w:tentative="1">
      <w:start w:val="1"/>
      <w:numFmt w:val="lowerLetter"/>
      <w:lvlText w:val="%5."/>
      <w:lvlJc w:val="left"/>
      <w:pPr>
        <w:tabs>
          <w:tab w:val="num" w:pos="3459"/>
        </w:tabs>
        <w:ind w:left="3459" w:hanging="360"/>
      </w:pPr>
    </w:lvl>
    <w:lvl w:ilvl="5" w:tplc="0809001B" w:tentative="1">
      <w:start w:val="1"/>
      <w:numFmt w:val="lowerRoman"/>
      <w:lvlText w:val="%6."/>
      <w:lvlJc w:val="right"/>
      <w:pPr>
        <w:tabs>
          <w:tab w:val="num" w:pos="4179"/>
        </w:tabs>
        <w:ind w:left="4179" w:hanging="180"/>
      </w:pPr>
    </w:lvl>
    <w:lvl w:ilvl="6" w:tplc="0809000F" w:tentative="1">
      <w:start w:val="1"/>
      <w:numFmt w:val="decimal"/>
      <w:lvlText w:val="%7."/>
      <w:lvlJc w:val="left"/>
      <w:pPr>
        <w:tabs>
          <w:tab w:val="num" w:pos="4899"/>
        </w:tabs>
        <w:ind w:left="4899" w:hanging="360"/>
      </w:pPr>
    </w:lvl>
    <w:lvl w:ilvl="7" w:tplc="08090019" w:tentative="1">
      <w:start w:val="1"/>
      <w:numFmt w:val="lowerLetter"/>
      <w:lvlText w:val="%8."/>
      <w:lvlJc w:val="left"/>
      <w:pPr>
        <w:tabs>
          <w:tab w:val="num" w:pos="5619"/>
        </w:tabs>
        <w:ind w:left="5619" w:hanging="360"/>
      </w:pPr>
    </w:lvl>
    <w:lvl w:ilvl="8" w:tplc="0809001B" w:tentative="1">
      <w:start w:val="1"/>
      <w:numFmt w:val="lowerRoman"/>
      <w:lvlText w:val="%9."/>
      <w:lvlJc w:val="right"/>
      <w:pPr>
        <w:tabs>
          <w:tab w:val="num" w:pos="6339"/>
        </w:tabs>
        <w:ind w:left="6339" w:hanging="180"/>
      </w:pPr>
    </w:lvl>
  </w:abstractNum>
  <w:abstractNum w:abstractNumId="23" w15:restartNumberingAfterBreak="0">
    <w:nsid w:val="4F1E03CF"/>
    <w:multiLevelType w:val="hybridMultilevel"/>
    <w:tmpl w:val="B06A424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0D00697"/>
    <w:multiLevelType w:val="hybridMultilevel"/>
    <w:tmpl w:val="E1145CFE"/>
    <w:lvl w:ilvl="0" w:tplc="6F6055AE">
      <w:start w:val="1"/>
      <w:numFmt w:val="bullet"/>
      <w:lvlText w:val=""/>
      <w:lvlJc w:val="left"/>
      <w:pPr>
        <w:tabs>
          <w:tab w:val="num" w:pos="1440"/>
        </w:tabs>
        <w:ind w:left="1440" w:hanging="360"/>
      </w:pPr>
      <w:rPr>
        <w:rFonts w:hint="default" w:ascii="Symbol" w:hAnsi="Symbol"/>
        <w:b w:val="0"/>
        <w:i w:val="0"/>
        <w:sz w:val="16"/>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5464548B"/>
    <w:multiLevelType w:val="hybridMultilevel"/>
    <w:tmpl w:val="5BF640A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59627DB"/>
    <w:multiLevelType w:val="hybridMultilevel"/>
    <w:tmpl w:val="8A64922A"/>
    <w:lvl w:ilvl="0" w:tplc="0809000F">
      <w:start w:val="1"/>
      <w:numFmt w:val="decimal"/>
      <w:lvlText w:val="%1."/>
      <w:lvlJc w:val="left"/>
      <w:pPr>
        <w:tabs>
          <w:tab w:val="num" w:pos="720"/>
        </w:tabs>
        <w:ind w:left="720" w:hanging="360"/>
      </w:pPr>
    </w:lvl>
    <w:lvl w:ilvl="1" w:tplc="6F6055AE">
      <w:start w:val="1"/>
      <w:numFmt w:val="bullet"/>
      <w:lvlText w:val=""/>
      <w:lvlJc w:val="left"/>
      <w:pPr>
        <w:tabs>
          <w:tab w:val="num" w:pos="1440"/>
        </w:tabs>
        <w:ind w:left="1440" w:hanging="360"/>
      </w:pPr>
      <w:rPr>
        <w:rFonts w:hint="default" w:ascii="Symbol" w:hAnsi="Symbol"/>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6B10E8C"/>
    <w:multiLevelType w:val="hybridMultilevel"/>
    <w:tmpl w:val="56B02610"/>
    <w:lvl w:ilvl="0" w:tplc="B4883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C245D"/>
    <w:multiLevelType w:val="hybridMultilevel"/>
    <w:tmpl w:val="2F96F5DE"/>
    <w:lvl w:ilvl="0" w:tplc="7E18BE3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hint="default" w:ascii="Symbol" w:hAnsi="Symbo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5B0FC0"/>
    <w:multiLevelType w:val="hybridMultilevel"/>
    <w:tmpl w:val="DDFE11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8832B88"/>
    <w:multiLevelType w:val="hybridMultilevel"/>
    <w:tmpl w:val="718220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90E155F"/>
    <w:multiLevelType w:val="hybridMultilevel"/>
    <w:tmpl w:val="575E24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7708E"/>
    <w:multiLevelType w:val="hybridMultilevel"/>
    <w:tmpl w:val="7AAEEE6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B29470C"/>
    <w:multiLevelType w:val="hybridMultilevel"/>
    <w:tmpl w:val="C26667A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6B416C07"/>
    <w:multiLevelType w:val="hybridMultilevel"/>
    <w:tmpl w:val="51D4C084"/>
    <w:lvl w:ilvl="0" w:tplc="6F6055AE">
      <w:start w:val="1"/>
      <w:numFmt w:val="bullet"/>
      <w:lvlText w:val=""/>
      <w:lvlJc w:val="left"/>
      <w:pPr>
        <w:tabs>
          <w:tab w:val="num" w:pos="1440"/>
        </w:tabs>
        <w:ind w:left="1440" w:hanging="360"/>
      </w:pPr>
      <w:rPr>
        <w:rFonts w:hint="default" w:ascii="Symbol" w:hAnsi="Symbol"/>
        <w:b w:val="0"/>
        <w:i w:val="0"/>
        <w:sz w:val="16"/>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5" w15:restartNumberingAfterBreak="0">
    <w:nsid w:val="6BDC1B8F"/>
    <w:multiLevelType w:val="hybridMultilevel"/>
    <w:tmpl w:val="353A7BF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16F765C"/>
    <w:multiLevelType w:val="hybridMultilevel"/>
    <w:tmpl w:val="E942491A"/>
    <w:lvl w:ilvl="0" w:tplc="7D2A4A02">
      <w:start w:val="1"/>
      <w:numFmt w:val="decimal"/>
      <w:lvlText w:val="%1."/>
      <w:lvlJc w:val="left"/>
      <w:pPr>
        <w:tabs>
          <w:tab w:val="num" w:pos="720"/>
        </w:tabs>
        <w:ind w:left="720" w:hanging="360"/>
      </w:pPr>
      <w:rPr>
        <w:rFonts w:hint="default" w:ascii="Arial" w:hAnsi="Arial"/>
      </w:rPr>
    </w:lvl>
    <w:lvl w:ilvl="1" w:tplc="6F6055AE">
      <w:start w:val="1"/>
      <w:numFmt w:val="bullet"/>
      <w:lvlText w:val=""/>
      <w:lvlJc w:val="left"/>
      <w:pPr>
        <w:tabs>
          <w:tab w:val="num" w:pos="1797"/>
        </w:tabs>
        <w:ind w:left="1797" w:hanging="360"/>
      </w:pPr>
      <w:rPr>
        <w:rFonts w:hint="default" w:ascii="Symbol" w:hAnsi="Symbol"/>
        <w:b w:val="0"/>
        <w:i w:val="0"/>
        <w:sz w:val="16"/>
      </w:rPr>
    </w:lvl>
    <w:lvl w:ilvl="2" w:tplc="0809001B" w:tentative="1">
      <w:start w:val="1"/>
      <w:numFmt w:val="lowerRoman"/>
      <w:lvlText w:val="%3."/>
      <w:lvlJc w:val="right"/>
      <w:pPr>
        <w:tabs>
          <w:tab w:val="num" w:pos="2517"/>
        </w:tabs>
        <w:ind w:left="2517" w:hanging="180"/>
      </w:pPr>
    </w:lvl>
    <w:lvl w:ilvl="3" w:tplc="0809000F" w:tentative="1">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37" w15:restartNumberingAfterBreak="0">
    <w:nsid w:val="75063629"/>
    <w:multiLevelType w:val="hybridMultilevel"/>
    <w:tmpl w:val="44F280CA"/>
    <w:lvl w:ilvl="0" w:tplc="F2B0EC6A">
      <w:start w:val="1"/>
      <w:numFmt w:val="decimal"/>
      <w:lvlText w:val="%1"/>
      <w:lvlJc w:val="left"/>
      <w:pPr>
        <w:ind w:left="1455" w:hanging="37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83674108">
    <w:abstractNumId w:val="3"/>
  </w:num>
  <w:num w:numId="2" w16cid:durableId="1199002045">
    <w:abstractNumId w:val="3"/>
  </w:num>
  <w:num w:numId="3" w16cid:durableId="1248460850">
    <w:abstractNumId w:val="2"/>
  </w:num>
  <w:num w:numId="4" w16cid:durableId="745883674">
    <w:abstractNumId w:val="4"/>
  </w:num>
  <w:num w:numId="5" w16cid:durableId="1566839052">
    <w:abstractNumId w:val="28"/>
  </w:num>
  <w:num w:numId="6" w16cid:durableId="1678574446">
    <w:abstractNumId w:val="33"/>
  </w:num>
  <w:num w:numId="7" w16cid:durableId="275017388">
    <w:abstractNumId w:val="17"/>
  </w:num>
  <w:num w:numId="8" w16cid:durableId="631012766">
    <w:abstractNumId w:val="18"/>
  </w:num>
  <w:num w:numId="9" w16cid:durableId="1753355856">
    <w:abstractNumId w:val="25"/>
  </w:num>
  <w:num w:numId="10" w16cid:durableId="1282296962">
    <w:abstractNumId w:val="21"/>
  </w:num>
  <w:num w:numId="11" w16cid:durableId="2056615253">
    <w:abstractNumId w:val="11"/>
  </w:num>
  <w:num w:numId="12" w16cid:durableId="85924186">
    <w:abstractNumId w:val="23"/>
  </w:num>
  <w:num w:numId="13" w16cid:durableId="1203447199">
    <w:abstractNumId w:val="16"/>
  </w:num>
  <w:num w:numId="14" w16cid:durableId="688482846">
    <w:abstractNumId w:val="32"/>
  </w:num>
  <w:num w:numId="15" w16cid:durableId="2026512022">
    <w:abstractNumId w:val="26"/>
  </w:num>
  <w:num w:numId="16" w16cid:durableId="1064378839">
    <w:abstractNumId w:val="36"/>
  </w:num>
  <w:num w:numId="17" w16cid:durableId="451170588">
    <w:abstractNumId w:val="34"/>
  </w:num>
  <w:num w:numId="18" w16cid:durableId="733964450">
    <w:abstractNumId w:val="12"/>
  </w:num>
  <w:num w:numId="19" w16cid:durableId="872961335">
    <w:abstractNumId w:val="24"/>
  </w:num>
  <w:num w:numId="20" w16cid:durableId="1539465053">
    <w:abstractNumId w:val="0"/>
  </w:num>
  <w:num w:numId="21" w16cid:durableId="2143647902">
    <w:abstractNumId w:val="30"/>
  </w:num>
  <w:num w:numId="22" w16cid:durableId="1961836474">
    <w:abstractNumId w:val="10"/>
  </w:num>
  <w:num w:numId="23" w16cid:durableId="243610977">
    <w:abstractNumId w:val="19"/>
  </w:num>
  <w:num w:numId="24" w16cid:durableId="1756437210">
    <w:abstractNumId w:val="35"/>
  </w:num>
  <w:num w:numId="25" w16cid:durableId="1868983154">
    <w:abstractNumId w:val="6"/>
  </w:num>
  <w:num w:numId="26" w16cid:durableId="1159228173">
    <w:abstractNumId w:val="1"/>
  </w:num>
  <w:num w:numId="27" w16cid:durableId="1101414041">
    <w:abstractNumId w:val="29"/>
  </w:num>
  <w:num w:numId="28" w16cid:durableId="1124302429">
    <w:abstractNumId w:val="5"/>
  </w:num>
  <w:num w:numId="29" w16cid:durableId="1633292103">
    <w:abstractNumId w:val="13"/>
  </w:num>
  <w:num w:numId="30" w16cid:durableId="570820640">
    <w:abstractNumId w:val="37"/>
  </w:num>
  <w:num w:numId="31" w16cid:durableId="1565919483">
    <w:abstractNumId w:val="14"/>
  </w:num>
  <w:num w:numId="32" w16cid:durableId="359432091">
    <w:abstractNumId w:val="8"/>
  </w:num>
  <w:num w:numId="33" w16cid:durableId="337080246">
    <w:abstractNumId w:val="7"/>
  </w:num>
  <w:num w:numId="34" w16cid:durableId="224217873">
    <w:abstractNumId w:val="9"/>
  </w:num>
  <w:num w:numId="35" w16cid:durableId="388964474">
    <w:abstractNumId w:val="15"/>
  </w:num>
  <w:num w:numId="36" w16cid:durableId="1507087273">
    <w:abstractNumId w:val="31"/>
  </w:num>
  <w:num w:numId="37" w16cid:durableId="938298286">
    <w:abstractNumId w:val="20"/>
  </w:num>
  <w:num w:numId="38" w16cid:durableId="231476375">
    <w:abstractNumId w:val="22"/>
  </w:num>
  <w:num w:numId="39" w16cid:durableId="182912808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17"/>
    <w:rsid w:val="000100A6"/>
    <w:rsid w:val="000163C9"/>
    <w:rsid w:val="00021B85"/>
    <w:rsid w:val="00024A4A"/>
    <w:rsid w:val="0002547C"/>
    <w:rsid w:val="000312AB"/>
    <w:rsid w:val="00031B83"/>
    <w:rsid w:val="00044A81"/>
    <w:rsid w:val="00044E1B"/>
    <w:rsid w:val="000454C1"/>
    <w:rsid w:val="00051246"/>
    <w:rsid w:val="000518BF"/>
    <w:rsid w:val="000601B7"/>
    <w:rsid w:val="00064418"/>
    <w:rsid w:val="00064EFB"/>
    <w:rsid w:val="00085558"/>
    <w:rsid w:val="00085C88"/>
    <w:rsid w:val="00086601"/>
    <w:rsid w:val="000B63FB"/>
    <w:rsid w:val="000C2F17"/>
    <w:rsid w:val="000C37C3"/>
    <w:rsid w:val="000C5A51"/>
    <w:rsid w:val="000E0D22"/>
    <w:rsid w:val="000E1B2D"/>
    <w:rsid w:val="000E3889"/>
    <w:rsid w:val="000E467F"/>
    <w:rsid w:val="000E491D"/>
    <w:rsid w:val="000E54F8"/>
    <w:rsid w:val="000F1601"/>
    <w:rsid w:val="000F211E"/>
    <w:rsid w:val="000F4016"/>
    <w:rsid w:val="000F76D0"/>
    <w:rsid w:val="00103674"/>
    <w:rsid w:val="001079F7"/>
    <w:rsid w:val="00114DAA"/>
    <w:rsid w:val="001153CB"/>
    <w:rsid w:val="001222F4"/>
    <w:rsid w:val="001262E0"/>
    <w:rsid w:val="00135C19"/>
    <w:rsid w:val="00142EA9"/>
    <w:rsid w:val="00146844"/>
    <w:rsid w:val="0015188C"/>
    <w:rsid w:val="001518AF"/>
    <w:rsid w:val="0015197F"/>
    <w:rsid w:val="00155761"/>
    <w:rsid w:val="00160509"/>
    <w:rsid w:val="001660BD"/>
    <w:rsid w:val="00171C4E"/>
    <w:rsid w:val="001800A5"/>
    <w:rsid w:val="00186BBF"/>
    <w:rsid w:val="00186F60"/>
    <w:rsid w:val="0019247E"/>
    <w:rsid w:val="001A01E5"/>
    <w:rsid w:val="001A148A"/>
    <w:rsid w:val="001A6955"/>
    <w:rsid w:val="001B4CB1"/>
    <w:rsid w:val="001B60CF"/>
    <w:rsid w:val="001B7118"/>
    <w:rsid w:val="001C697E"/>
    <w:rsid w:val="001E6839"/>
    <w:rsid w:val="00202C1A"/>
    <w:rsid w:val="0020383D"/>
    <w:rsid w:val="0020548A"/>
    <w:rsid w:val="002067F8"/>
    <w:rsid w:val="00206AAC"/>
    <w:rsid w:val="0024328A"/>
    <w:rsid w:val="0024404F"/>
    <w:rsid w:val="00262A37"/>
    <w:rsid w:val="00265129"/>
    <w:rsid w:val="00267242"/>
    <w:rsid w:val="00273716"/>
    <w:rsid w:val="002751EF"/>
    <w:rsid w:val="002809C6"/>
    <w:rsid w:val="002853A6"/>
    <w:rsid w:val="00291812"/>
    <w:rsid w:val="002979FB"/>
    <w:rsid w:val="002A0183"/>
    <w:rsid w:val="002A3DE8"/>
    <w:rsid w:val="002A532C"/>
    <w:rsid w:val="002A6A80"/>
    <w:rsid w:val="002B3C2C"/>
    <w:rsid w:val="002C2E8F"/>
    <w:rsid w:val="002D181E"/>
    <w:rsid w:val="002D4661"/>
    <w:rsid w:val="002D6C32"/>
    <w:rsid w:val="00305BF1"/>
    <w:rsid w:val="00307329"/>
    <w:rsid w:val="00324A79"/>
    <w:rsid w:val="003376DB"/>
    <w:rsid w:val="00337FC1"/>
    <w:rsid w:val="003410FD"/>
    <w:rsid w:val="003544E2"/>
    <w:rsid w:val="00361FE9"/>
    <w:rsid w:val="003762A4"/>
    <w:rsid w:val="00393390"/>
    <w:rsid w:val="0039640F"/>
    <w:rsid w:val="00396CDE"/>
    <w:rsid w:val="003A46CA"/>
    <w:rsid w:val="003A6F81"/>
    <w:rsid w:val="003B4385"/>
    <w:rsid w:val="003C1F9A"/>
    <w:rsid w:val="003D6CDD"/>
    <w:rsid w:val="0040108E"/>
    <w:rsid w:val="0040269E"/>
    <w:rsid w:val="00404037"/>
    <w:rsid w:val="00412608"/>
    <w:rsid w:val="00435C4B"/>
    <w:rsid w:val="00441F0E"/>
    <w:rsid w:val="004450BA"/>
    <w:rsid w:val="00445445"/>
    <w:rsid w:val="0045434F"/>
    <w:rsid w:val="00454FF8"/>
    <w:rsid w:val="00456035"/>
    <w:rsid w:val="004573C5"/>
    <w:rsid w:val="00461486"/>
    <w:rsid w:val="004620F4"/>
    <w:rsid w:val="00480D26"/>
    <w:rsid w:val="00481794"/>
    <w:rsid w:val="004A05FA"/>
    <w:rsid w:val="004C430C"/>
    <w:rsid w:val="004C606D"/>
    <w:rsid w:val="004E11F7"/>
    <w:rsid w:val="004E1576"/>
    <w:rsid w:val="004E3266"/>
    <w:rsid w:val="005161C2"/>
    <w:rsid w:val="00520DFD"/>
    <w:rsid w:val="005210A7"/>
    <w:rsid w:val="00526658"/>
    <w:rsid w:val="00562937"/>
    <w:rsid w:val="00567E28"/>
    <w:rsid w:val="0057333E"/>
    <w:rsid w:val="00573D3A"/>
    <w:rsid w:val="00574EF1"/>
    <w:rsid w:val="0058451B"/>
    <w:rsid w:val="00584C4C"/>
    <w:rsid w:val="005865F5"/>
    <w:rsid w:val="00593104"/>
    <w:rsid w:val="005A28FD"/>
    <w:rsid w:val="005A32AB"/>
    <w:rsid w:val="005A6094"/>
    <w:rsid w:val="005B580B"/>
    <w:rsid w:val="005C0717"/>
    <w:rsid w:val="005C79FE"/>
    <w:rsid w:val="005E10FC"/>
    <w:rsid w:val="005E2D9A"/>
    <w:rsid w:val="005E3458"/>
    <w:rsid w:val="005E5A2C"/>
    <w:rsid w:val="005E6EFB"/>
    <w:rsid w:val="005F375E"/>
    <w:rsid w:val="005F6B81"/>
    <w:rsid w:val="00607807"/>
    <w:rsid w:val="006355D3"/>
    <w:rsid w:val="00641511"/>
    <w:rsid w:val="006422BB"/>
    <w:rsid w:val="006430F2"/>
    <w:rsid w:val="0064555B"/>
    <w:rsid w:val="006518B3"/>
    <w:rsid w:val="0065229C"/>
    <w:rsid w:val="0065540C"/>
    <w:rsid w:val="0067246C"/>
    <w:rsid w:val="0068525E"/>
    <w:rsid w:val="00694133"/>
    <w:rsid w:val="006A0083"/>
    <w:rsid w:val="006B15D0"/>
    <w:rsid w:val="006B7A44"/>
    <w:rsid w:val="006E4C03"/>
    <w:rsid w:val="006F5038"/>
    <w:rsid w:val="006F5FEE"/>
    <w:rsid w:val="006F661E"/>
    <w:rsid w:val="006F6F02"/>
    <w:rsid w:val="00716738"/>
    <w:rsid w:val="00720630"/>
    <w:rsid w:val="007301E5"/>
    <w:rsid w:val="007349FD"/>
    <w:rsid w:val="00737CB0"/>
    <w:rsid w:val="00740E06"/>
    <w:rsid w:val="007448A0"/>
    <w:rsid w:val="007463C1"/>
    <w:rsid w:val="0075129B"/>
    <w:rsid w:val="007539AF"/>
    <w:rsid w:val="007549FD"/>
    <w:rsid w:val="00757EDD"/>
    <w:rsid w:val="00760847"/>
    <w:rsid w:val="00761FDB"/>
    <w:rsid w:val="0076605E"/>
    <w:rsid w:val="00783BEA"/>
    <w:rsid w:val="0078488F"/>
    <w:rsid w:val="00790D52"/>
    <w:rsid w:val="00790EC5"/>
    <w:rsid w:val="007A14AC"/>
    <w:rsid w:val="007A2F4B"/>
    <w:rsid w:val="007B2531"/>
    <w:rsid w:val="007C2C18"/>
    <w:rsid w:val="007D25C9"/>
    <w:rsid w:val="007E1D43"/>
    <w:rsid w:val="007E389A"/>
    <w:rsid w:val="008423B3"/>
    <w:rsid w:val="00866A58"/>
    <w:rsid w:val="008670DF"/>
    <w:rsid w:val="0087368D"/>
    <w:rsid w:val="008819F0"/>
    <w:rsid w:val="00890EB4"/>
    <w:rsid w:val="008929F7"/>
    <w:rsid w:val="00897A71"/>
    <w:rsid w:val="008A002B"/>
    <w:rsid w:val="008A7131"/>
    <w:rsid w:val="008B27A8"/>
    <w:rsid w:val="008D31D7"/>
    <w:rsid w:val="008E0811"/>
    <w:rsid w:val="008E2E2D"/>
    <w:rsid w:val="008E7997"/>
    <w:rsid w:val="008F54C6"/>
    <w:rsid w:val="00902889"/>
    <w:rsid w:val="00912967"/>
    <w:rsid w:val="00916E8E"/>
    <w:rsid w:val="0092185F"/>
    <w:rsid w:val="00927633"/>
    <w:rsid w:val="00936B26"/>
    <w:rsid w:val="0094328E"/>
    <w:rsid w:val="00956ADA"/>
    <w:rsid w:val="00974CD3"/>
    <w:rsid w:val="00976449"/>
    <w:rsid w:val="00984342"/>
    <w:rsid w:val="00991625"/>
    <w:rsid w:val="009937E6"/>
    <w:rsid w:val="009A1916"/>
    <w:rsid w:val="009A3880"/>
    <w:rsid w:val="009A3BC6"/>
    <w:rsid w:val="009B4E4C"/>
    <w:rsid w:val="009B591E"/>
    <w:rsid w:val="009B7A89"/>
    <w:rsid w:val="009C1621"/>
    <w:rsid w:val="009D0084"/>
    <w:rsid w:val="009D1B38"/>
    <w:rsid w:val="009E2614"/>
    <w:rsid w:val="009F234A"/>
    <w:rsid w:val="009F3F00"/>
    <w:rsid w:val="009F5C60"/>
    <w:rsid w:val="00A072B4"/>
    <w:rsid w:val="00A17BF2"/>
    <w:rsid w:val="00A434E4"/>
    <w:rsid w:val="00A66BDB"/>
    <w:rsid w:val="00A70AAF"/>
    <w:rsid w:val="00A75468"/>
    <w:rsid w:val="00A8535A"/>
    <w:rsid w:val="00A85EC3"/>
    <w:rsid w:val="00A95002"/>
    <w:rsid w:val="00AB16E8"/>
    <w:rsid w:val="00AC2896"/>
    <w:rsid w:val="00AC5E24"/>
    <w:rsid w:val="00AC6FDF"/>
    <w:rsid w:val="00AE4ADF"/>
    <w:rsid w:val="00AF3A76"/>
    <w:rsid w:val="00B0349A"/>
    <w:rsid w:val="00B12093"/>
    <w:rsid w:val="00B16E49"/>
    <w:rsid w:val="00B16FA5"/>
    <w:rsid w:val="00B21E09"/>
    <w:rsid w:val="00B262A2"/>
    <w:rsid w:val="00B26D8E"/>
    <w:rsid w:val="00B51D36"/>
    <w:rsid w:val="00B576CE"/>
    <w:rsid w:val="00B61D08"/>
    <w:rsid w:val="00B67315"/>
    <w:rsid w:val="00B67BEA"/>
    <w:rsid w:val="00B71B48"/>
    <w:rsid w:val="00B74E41"/>
    <w:rsid w:val="00B9286F"/>
    <w:rsid w:val="00B93510"/>
    <w:rsid w:val="00B96906"/>
    <w:rsid w:val="00BA2CDA"/>
    <w:rsid w:val="00BA3717"/>
    <w:rsid w:val="00BD10B5"/>
    <w:rsid w:val="00BD2C53"/>
    <w:rsid w:val="00BD5647"/>
    <w:rsid w:val="00BE3359"/>
    <w:rsid w:val="00BE518F"/>
    <w:rsid w:val="00BE5C91"/>
    <w:rsid w:val="00BF3067"/>
    <w:rsid w:val="00C012C1"/>
    <w:rsid w:val="00C0542A"/>
    <w:rsid w:val="00C25DCB"/>
    <w:rsid w:val="00C31F74"/>
    <w:rsid w:val="00C32043"/>
    <w:rsid w:val="00C4015C"/>
    <w:rsid w:val="00C42A30"/>
    <w:rsid w:val="00C451FE"/>
    <w:rsid w:val="00C46827"/>
    <w:rsid w:val="00C51767"/>
    <w:rsid w:val="00C54674"/>
    <w:rsid w:val="00C64553"/>
    <w:rsid w:val="00C679DF"/>
    <w:rsid w:val="00C70348"/>
    <w:rsid w:val="00C71053"/>
    <w:rsid w:val="00C7226A"/>
    <w:rsid w:val="00C76CC1"/>
    <w:rsid w:val="00C81773"/>
    <w:rsid w:val="00C96CB9"/>
    <w:rsid w:val="00CA6EFF"/>
    <w:rsid w:val="00CA7A93"/>
    <w:rsid w:val="00CB0EF8"/>
    <w:rsid w:val="00CB19A9"/>
    <w:rsid w:val="00CB2794"/>
    <w:rsid w:val="00CB7273"/>
    <w:rsid w:val="00CD65E6"/>
    <w:rsid w:val="00CE224D"/>
    <w:rsid w:val="00CE2E8C"/>
    <w:rsid w:val="00CE5804"/>
    <w:rsid w:val="00CE6AD4"/>
    <w:rsid w:val="00CF3E06"/>
    <w:rsid w:val="00D0206C"/>
    <w:rsid w:val="00D05A2E"/>
    <w:rsid w:val="00D1229B"/>
    <w:rsid w:val="00D14B98"/>
    <w:rsid w:val="00D157B1"/>
    <w:rsid w:val="00D23C3E"/>
    <w:rsid w:val="00D30579"/>
    <w:rsid w:val="00D30999"/>
    <w:rsid w:val="00D36E10"/>
    <w:rsid w:val="00D403EB"/>
    <w:rsid w:val="00D404A8"/>
    <w:rsid w:val="00D43E24"/>
    <w:rsid w:val="00D44E30"/>
    <w:rsid w:val="00D45730"/>
    <w:rsid w:val="00D606A2"/>
    <w:rsid w:val="00D86563"/>
    <w:rsid w:val="00D90586"/>
    <w:rsid w:val="00D94006"/>
    <w:rsid w:val="00D955E2"/>
    <w:rsid w:val="00DC5730"/>
    <w:rsid w:val="00DE18F4"/>
    <w:rsid w:val="00DE2D39"/>
    <w:rsid w:val="00DE6CD0"/>
    <w:rsid w:val="00DE784C"/>
    <w:rsid w:val="00E008ED"/>
    <w:rsid w:val="00E06D44"/>
    <w:rsid w:val="00E1054D"/>
    <w:rsid w:val="00E1102E"/>
    <w:rsid w:val="00E2066F"/>
    <w:rsid w:val="00E25A7D"/>
    <w:rsid w:val="00E2634B"/>
    <w:rsid w:val="00E306D6"/>
    <w:rsid w:val="00E424A8"/>
    <w:rsid w:val="00E42EDC"/>
    <w:rsid w:val="00E607EF"/>
    <w:rsid w:val="00E75401"/>
    <w:rsid w:val="00E7780D"/>
    <w:rsid w:val="00EB2250"/>
    <w:rsid w:val="00EB6B0A"/>
    <w:rsid w:val="00EB6B1F"/>
    <w:rsid w:val="00EC48E6"/>
    <w:rsid w:val="00ED31D6"/>
    <w:rsid w:val="00ED3542"/>
    <w:rsid w:val="00EE57C4"/>
    <w:rsid w:val="00EF04DC"/>
    <w:rsid w:val="00EF1AEE"/>
    <w:rsid w:val="00EF26D8"/>
    <w:rsid w:val="00EF2CC8"/>
    <w:rsid w:val="00EF6CA4"/>
    <w:rsid w:val="00F1191C"/>
    <w:rsid w:val="00F13B07"/>
    <w:rsid w:val="00F145FC"/>
    <w:rsid w:val="00F2100D"/>
    <w:rsid w:val="00F240F3"/>
    <w:rsid w:val="00F243FC"/>
    <w:rsid w:val="00F2701C"/>
    <w:rsid w:val="00F31F04"/>
    <w:rsid w:val="00F42321"/>
    <w:rsid w:val="00F4622F"/>
    <w:rsid w:val="00F63746"/>
    <w:rsid w:val="00F63B60"/>
    <w:rsid w:val="00F77C33"/>
    <w:rsid w:val="00F86C8F"/>
    <w:rsid w:val="00FA6C4D"/>
    <w:rsid w:val="00FB0091"/>
    <w:rsid w:val="00FB66C8"/>
    <w:rsid w:val="00FB70FC"/>
    <w:rsid w:val="00FD5DD8"/>
    <w:rsid w:val="00FE29CA"/>
    <w:rsid w:val="00FE40B2"/>
    <w:rsid w:val="00FE4436"/>
    <w:rsid w:val="00FF46F1"/>
    <w:rsid w:val="00FF7AF2"/>
    <w:rsid w:val="10002087"/>
    <w:rsid w:val="336D6217"/>
    <w:rsid w:val="3C54DE63"/>
    <w:rsid w:val="79A51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D6ADB"/>
  <w15:chartTrackingRefBased/>
  <w15:docId w15:val="{1B7A4DEA-75EB-4BC4-9DD3-200AD99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jc w:val="right"/>
      <w:outlineLvl w:val="0"/>
    </w:pPr>
    <w:rPr>
      <w:b/>
      <w:sz w:val="28"/>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b/>
      <w:sz w:val="24"/>
      <w:u w:val="single"/>
    </w:rPr>
  </w:style>
  <w:style w:type="paragraph" w:styleId="Heading4">
    <w:name w:val="heading 4"/>
    <w:basedOn w:val="Normal"/>
    <w:next w:val="Normal"/>
    <w:qFormat/>
    <w:pPr>
      <w:keepNext/>
      <w:outlineLvl w:val="3"/>
    </w:pPr>
    <w:rPr>
      <w:rFonts w:ascii="Arial" w:hAnsi="Arial" w:cs="Arial"/>
      <w:sz w:val="24"/>
    </w:rPr>
  </w:style>
  <w:style w:type="paragraph" w:styleId="Heading5">
    <w:name w:val="heading 5"/>
    <w:basedOn w:val="Normal"/>
    <w:next w:val="Normal"/>
    <w:qFormat/>
    <w:pPr>
      <w:keepNext/>
      <w:widowControl w:val="0"/>
      <w:tabs>
        <w:tab w:val="left" w:leader="underscore" w:pos="10512"/>
      </w:tabs>
      <w:outlineLvl w:val="4"/>
    </w:pPr>
    <w:rPr>
      <w:b/>
      <w:sz w:val="24"/>
      <w:u w:val="single"/>
    </w:rPr>
  </w:style>
  <w:style w:type="paragraph" w:styleId="Heading6">
    <w:name w:val="heading 6"/>
    <w:basedOn w:val="Normal"/>
    <w:next w:val="Normal"/>
    <w:qFormat/>
    <w:pPr>
      <w:keepNext/>
      <w:outlineLvl w:val="5"/>
    </w:pPr>
    <w:rPr>
      <w:rFonts w:ascii="Tahoma" w:hAnsi="Tahoma"/>
      <w:b/>
      <w:sz w:val="24"/>
    </w:rPr>
  </w:style>
  <w:style w:type="paragraph" w:styleId="Heading7">
    <w:name w:val="heading 7"/>
    <w:basedOn w:val="Normal"/>
    <w:next w:val="Normal"/>
    <w:qFormat/>
    <w:pPr>
      <w:keepNext/>
      <w:ind w:left="360"/>
      <w:outlineLvl w:val="6"/>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6480"/>
      </w:tabs>
    </w:pPr>
    <w:rPr>
      <w:rFonts w:ascii="CG Times (W1)" w:hAnsi="CG Times (W1)"/>
      <w:b/>
      <w:sz w:val="24"/>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C2F17"/>
    <w:rPr>
      <w:rFonts w:ascii="Tahoma" w:hAnsi="Tahoma" w:cs="Tahoma"/>
      <w:sz w:val="16"/>
      <w:szCs w:val="16"/>
    </w:rPr>
  </w:style>
  <w:style w:type="paragraph" w:styleId="FootnoteText">
    <w:name w:val="footnote text"/>
    <w:basedOn w:val="Normal"/>
    <w:semiHidden/>
    <w:rsid w:val="00064418"/>
  </w:style>
  <w:style w:type="character" w:styleId="FootnoteReference">
    <w:name w:val="footnote reference"/>
    <w:semiHidden/>
    <w:rsid w:val="00064418"/>
    <w:rPr>
      <w:vertAlign w:val="superscript"/>
    </w:rPr>
  </w:style>
  <w:style w:type="table" w:styleId="TableGrid">
    <w:name w:val="Table Grid"/>
    <w:basedOn w:val="TableNormal"/>
    <w:rsid w:val="00AE4A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rsid w:val="0020383D"/>
    <w:pPr>
      <w:pBdr>
        <w:top w:val="single" w:color="auto" w:sz="6" w:space="1"/>
        <w:left w:val="single" w:color="auto" w:sz="6" w:space="1"/>
        <w:bottom w:val="single" w:color="auto" w:sz="6" w:space="1"/>
        <w:right w:val="single" w:color="auto" w:sz="6" w:space="1"/>
      </w:pBdr>
    </w:pPr>
    <w:rPr>
      <w:rFonts w:ascii="Arial" w:hAnsi="Arial"/>
      <w:sz w:val="22"/>
    </w:rPr>
  </w:style>
  <w:style w:type="character" w:styleId="HeaderChar" w:customStyle="1">
    <w:name w:val="Header Char"/>
    <w:link w:val="Header"/>
    <w:rsid w:val="005A32AB"/>
    <w:rPr>
      <w:lang w:eastAsia="en-US"/>
    </w:rPr>
  </w:style>
  <w:style w:type="paragraph" w:styleId="ListParagraph">
    <w:name w:val="List Paragraph"/>
    <w:basedOn w:val="Normal"/>
    <w:uiPriority w:val="34"/>
    <w:qFormat/>
    <w:rsid w:val="002853A6"/>
    <w:pPr>
      <w:ind w:left="720"/>
      <w:contextualSpacing/>
    </w:pPr>
  </w:style>
  <w:style w:type="paragraph" w:styleId="Revision">
    <w:name w:val="Revision"/>
    <w:hidden/>
    <w:uiPriority w:val="99"/>
    <w:semiHidden/>
    <w:rsid w:val="0005124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A6557EE3F8324BA740B41E6D514EDB" ma:contentTypeVersion="11" ma:contentTypeDescription="Create a new document." ma:contentTypeScope="" ma:versionID="a64b56bd5fef63505c04fcd859e0102d">
  <xsd:schema xmlns:xsd="http://www.w3.org/2001/XMLSchema" xmlns:xs="http://www.w3.org/2001/XMLSchema" xmlns:p="http://schemas.microsoft.com/office/2006/metadata/properties" xmlns:ns2="8eb3eba3-fe54-41ff-adce-19ec9b89f382" xmlns:ns3="5b78ecb6-2fff-4770-8294-9e276acc0e53" targetNamespace="http://schemas.microsoft.com/office/2006/metadata/properties" ma:root="true" ma:fieldsID="2fb9ffb48fd8735a23606c8c07b6af26" ns2:_="" ns3:_="">
    <xsd:import namespace="8eb3eba3-fe54-41ff-adce-19ec9b89f382"/>
    <xsd:import namespace="5b78ecb6-2fff-4770-8294-9e276acc0e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3eba3-fe54-41ff-adce-19ec9b89f3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8ecb6-2fff-4770-8294-9e276acc0e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354E4-C9CA-4748-8DC2-9DD328EBA708}">
  <ds:schemaRefs>
    <ds:schemaRef ds:uri="http://schemas.microsoft.com/sharepoint/v3/contenttype/forms"/>
  </ds:schemaRefs>
</ds:datastoreItem>
</file>

<file path=customXml/itemProps2.xml><?xml version="1.0" encoding="utf-8"?>
<ds:datastoreItem xmlns:ds="http://schemas.openxmlformats.org/officeDocument/2006/customXml" ds:itemID="{32E333AD-F3E0-45A0-BDC6-EFBDF40EB16A}">
  <ds:schemaRefs>
    <ds:schemaRef ds:uri="http://schemas.microsoft.com/office/2006/metadata/longProperties"/>
  </ds:schemaRefs>
</ds:datastoreItem>
</file>

<file path=customXml/itemProps3.xml><?xml version="1.0" encoding="utf-8"?>
<ds:datastoreItem xmlns:ds="http://schemas.openxmlformats.org/officeDocument/2006/customXml" ds:itemID="{54D97771-DD77-4DCF-9086-B389149DD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3eba3-fe54-41ff-adce-19ec9b89f382"/>
    <ds:schemaRef ds:uri="5b78ecb6-2fff-4770-8294-9e276acc0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744B4-66B2-4A53-9DD6-8336CAE3712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and Employee Specification - Updated Jan 2013</dc:title>
  <dc:subject/>
  <dc:creator>Klaudia Wiktorko</dc:creator>
  <keywords/>
  <dc:description/>
  <lastModifiedBy>Liz Skelland</lastModifiedBy>
  <revision>38</revision>
  <lastPrinted>2013-01-28T11:54:00.0000000Z</lastPrinted>
  <dcterms:created xsi:type="dcterms:W3CDTF">2024-10-15T07:43:00.0000000Z</dcterms:created>
  <dcterms:modified xsi:type="dcterms:W3CDTF">2025-05-15T13:24:17.7481918Z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7400.00000000000</vt:lpwstr>
  </property>
  <property fmtid="{D5CDD505-2E9C-101B-9397-08002B2CF9AE}" pid="4" name="display_urn:schemas-microsoft-com:office:office#Author">
    <vt:lpwstr>BUILTIN\Administrators</vt:lpwstr>
  </property>
</Properties>
</file>